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262" w:rsidRPr="004A0030" w:rsidRDefault="008B2262" w:rsidP="00563A14">
      <w:pPr>
        <w:spacing w:after="0" w:line="276" w:lineRule="auto"/>
        <w:jc w:val="right"/>
        <w:rPr>
          <w:rFonts w:ascii="Arial" w:hAnsi="Arial" w:cs="Arial"/>
          <w:sz w:val="18"/>
          <w:szCs w:val="18"/>
        </w:rPr>
      </w:pPr>
    </w:p>
    <w:p w:rsidR="00CB7201" w:rsidRPr="004A0030" w:rsidRDefault="005968EC" w:rsidP="004A0030">
      <w:pPr>
        <w:spacing w:after="0" w:line="276" w:lineRule="auto"/>
        <w:jc w:val="right"/>
        <w:rPr>
          <w:rFonts w:ascii="Arial" w:hAnsi="Arial" w:cs="Arial"/>
          <w:sz w:val="18"/>
          <w:szCs w:val="18"/>
        </w:rPr>
      </w:pPr>
      <w:r w:rsidRPr="004A0030">
        <w:rPr>
          <w:rFonts w:ascii="Arial" w:hAnsi="Arial" w:cs="Arial"/>
          <w:sz w:val="18"/>
          <w:szCs w:val="18"/>
        </w:rPr>
        <w:t xml:space="preserve">Załącznik nr </w:t>
      </w:r>
      <w:r w:rsidR="0090273D" w:rsidRPr="004A0030">
        <w:rPr>
          <w:rFonts w:ascii="Arial" w:hAnsi="Arial" w:cs="Arial"/>
          <w:sz w:val="18"/>
          <w:szCs w:val="18"/>
        </w:rPr>
        <w:t>3</w:t>
      </w:r>
      <w:r w:rsidRPr="004A0030">
        <w:rPr>
          <w:rFonts w:ascii="Arial" w:hAnsi="Arial" w:cs="Arial"/>
          <w:sz w:val="18"/>
          <w:szCs w:val="18"/>
        </w:rPr>
        <w:t xml:space="preserve"> do umowy nr </w:t>
      </w:r>
      <w:r w:rsidR="004A0030" w:rsidRPr="004A0030">
        <w:rPr>
          <w:rFonts w:ascii="Arial" w:hAnsi="Arial" w:cs="Arial"/>
          <w:sz w:val="18"/>
          <w:szCs w:val="18"/>
        </w:rPr>
        <w:t>……/DI/2022</w:t>
      </w:r>
    </w:p>
    <w:p w:rsidR="008B2262" w:rsidRPr="004A0030" w:rsidRDefault="008B2262" w:rsidP="00654DEA">
      <w:pPr>
        <w:spacing w:after="0" w:line="276" w:lineRule="auto"/>
        <w:jc w:val="center"/>
        <w:rPr>
          <w:rFonts w:ascii="Arial" w:hAnsi="Arial" w:cs="Arial"/>
          <w:b/>
        </w:rPr>
      </w:pPr>
    </w:p>
    <w:p w:rsidR="00F358F7" w:rsidRPr="004A0030" w:rsidRDefault="00F358F7" w:rsidP="00654DEA">
      <w:pPr>
        <w:spacing w:after="0" w:line="276" w:lineRule="auto"/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 xml:space="preserve">UMOWA </w:t>
      </w:r>
    </w:p>
    <w:p w:rsidR="00F358F7" w:rsidRPr="004A0030" w:rsidRDefault="00F358F7" w:rsidP="00F358F7">
      <w:pPr>
        <w:spacing w:after="200" w:line="276" w:lineRule="auto"/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POWIERZENIA PRZETWARZANIA DANYCH OSOBOWYCH</w:t>
      </w:r>
    </w:p>
    <w:p w:rsidR="00F358F7" w:rsidRPr="004A0030" w:rsidRDefault="00F358F7" w:rsidP="00F358F7">
      <w:pPr>
        <w:rPr>
          <w:rFonts w:ascii="Arial" w:hAnsi="Arial" w:cs="Arial"/>
        </w:rPr>
      </w:pPr>
    </w:p>
    <w:p w:rsidR="00F358F7" w:rsidRPr="004A0030" w:rsidRDefault="00F358F7" w:rsidP="00F358F7">
      <w:pPr>
        <w:rPr>
          <w:rFonts w:ascii="Arial" w:hAnsi="Arial" w:cs="Arial"/>
        </w:rPr>
      </w:pPr>
      <w:r w:rsidRPr="004A0030">
        <w:rPr>
          <w:rFonts w:ascii="Arial" w:hAnsi="Arial" w:cs="Arial"/>
        </w:rPr>
        <w:t>Niniejsza umowa została zawarta</w:t>
      </w:r>
      <w:r w:rsidR="00644D51" w:rsidRPr="004A0030">
        <w:rPr>
          <w:rFonts w:ascii="Arial" w:hAnsi="Arial" w:cs="Arial"/>
        </w:rPr>
        <w:t xml:space="preserve"> w Łodzi w dniu … …………… 202</w:t>
      </w:r>
      <w:r w:rsidR="00E75326" w:rsidRPr="004A0030">
        <w:rPr>
          <w:rFonts w:ascii="Arial" w:hAnsi="Arial" w:cs="Arial"/>
        </w:rPr>
        <w:t>2</w:t>
      </w:r>
      <w:r w:rsidRPr="004A0030">
        <w:rPr>
          <w:rFonts w:ascii="Arial" w:hAnsi="Arial" w:cs="Arial"/>
        </w:rPr>
        <w:t xml:space="preserve"> r. roku przez:</w:t>
      </w:r>
    </w:p>
    <w:p w:rsidR="00F358F7" w:rsidRPr="00C14968" w:rsidRDefault="00C14968" w:rsidP="00C14968">
      <w:pPr>
        <w:jc w:val="both"/>
        <w:rPr>
          <w:rFonts w:ascii="Arial" w:hAnsi="Arial" w:cs="Arial"/>
          <w:b/>
        </w:rPr>
      </w:pPr>
      <w:r w:rsidRPr="00C14968">
        <w:rPr>
          <w:rFonts w:ascii="Arial" w:hAnsi="Arial" w:cs="Arial"/>
          <w:b/>
        </w:rPr>
        <w:t xml:space="preserve">Wojewódzkie Wielospecjalistyczne Centrum Onkologii i Traumatologii  im. M. Kopernika </w:t>
      </w:r>
      <w:r>
        <w:rPr>
          <w:rFonts w:ascii="Arial" w:hAnsi="Arial" w:cs="Arial"/>
          <w:b/>
        </w:rPr>
        <w:br/>
      </w:r>
      <w:r w:rsidRPr="00C14968">
        <w:rPr>
          <w:rFonts w:ascii="Arial" w:hAnsi="Arial" w:cs="Arial"/>
          <w:b/>
        </w:rPr>
        <w:t xml:space="preserve">w Łodzi </w:t>
      </w:r>
      <w:r w:rsidRPr="00C14968">
        <w:rPr>
          <w:rFonts w:ascii="Arial" w:hAnsi="Arial" w:cs="Arial"/>
        </w:rPr>
        <w:t>wpisane do Krajowego Rejestru Sądowego Rejestru Stowarzyszeń, innych organizacji społecznych i zawodowych, fundacji i publicznych zakładów opieki zdrowotnej w Sądzie  Rejonowym  dla  Łodzi – Śródmieścia  w  Łodzi,  XX  Wydział  KRS  pod numerem</w:t>
      </w:r>
      <w:r w:rsidRPr="00C14968">
        <w:rPr>
          <w:rFonts w:ascii="Arial" w:hAnsi="Arial" w:cs="Arial"/>
          <w:b/>
        </w:rPr>
        <w:t xml:space="preserve"> 0000004955 , </w:t>
      </w:r>
      <w:r w:rsidRPr="00C14968">
        <w:rPr>
          <w:rFonts w:ascii="Arial" w:hAnsi="Arial" w:cs="Arial"/>
        </w:rPr>
        <w:t>REGON</w:t>
      </w:r>
      <w:r>
        <w:rPr>
          <w:rFonts w:ascii="Arial" w:hAnsi="Arial" w:cs="Arial"/>
        </w:rPr>
        <w:t>:</w:t>
      </w:r>
      <w:bookmarkStart w:id="0" w:name="_GoBack"/>
      <w:bookmarkEnd w:id="0"/>
      <w:r w:rsidRPr="00C14968">
        <w:rPr>
          <w:rFonts w:ascii="Arial" w:hAnsi="Arial" w:cs="Arial"/>
          <w:b/>
        </w:rPr>
        <w:t xml:space="preserve"> 000295403</w:t>
      </w:r>
      <w:r>
        <w:rPr>
          <w:rFonts w:ascii="Arial" w:hAnsi="Arial" w:cs="Arial"/>
          <w:b/>
        </w:rPr>
        <w:t xml:space="preserve">,  </w:t>
      </w:r>
      <w:r w:rsidRPr="00C14968">
        <w:rPr>
          <w:rFonts w:ascii="Arial" w:hAnsi="Arial" w:cs="Arial"/>
        </w:rPr>
        <w:t>NIP</w:t>
      </w:r>
      <w:r>
        <w:rPr>
          <w:rFonts w:ascii="Arial" w:hAnsi="Arial" w:cs="Arial"/>
        </w:rPr>
        <w:t>:</w:t>
      </w:r>
      <w:r w:rsidRPr="00C14968">
        <w:rPr>
          <w:rFonts w:ascii="Arial" w:hAnsi="Arial" w:cs="Arial"/>
          <w:b/>
        </w:rPr>
        <w:t xml:space="preserve"> 729-23-45-599)</w:t>
      </w:r>
      <w:r w:rsidRPr="00C14968">
        <w:rPr>
          <w:rFonts w:ascii="Arial" w:hAnsi="Arial" w:cs="Arial"/>
        </w:rPr>
        <w:t xml:space="preserve"> z siedzibą w Łodzi, ul. Pabianicka 62</w:t>
      </w:r>
      <w:r w:rsidR="00F358F7" w:rsidRPr="004A0030">
        <w:rPr>
          <w:rFonts w:ascii="Arial" w:hAnsi="Arial" w:cs="Arial"/>
        </w:rPr>
        <w:t>, zwaną dalej „</w:t>
      </w:r>
      <w:r w:rsidR="00F358F7" w:rsidRPr="004A0030">
        <w:rPr>
          <w:rFonts w:ascii="Arial" w:hAnsi="Arial" w:cs="Arial"/>
          <w:b/>
        </w:rPr>
        <w:t>Administratorem</w:t>
      </w:r>
      <w:r>
        <w:rPr>
          <w:rFonts w:ascii="Arial" w:hAnsi="Arial" w:cs="Arial"/>
        </w:rPr>
        <w:t xml:space="preserve">”, </w:t>
      </w:r>
      <w:r>
        <w:rPr>
          <w:rFonts w:ascii="Arial" w:hAnsi="Arial" w:cs="Arial"/>
        </w:rPr>
        <w:br/>
        <w:t>reprezentowane</w:t>
      </w:r>
      <w:r w:rsidR="00F358F7" w:rsidRPr="004A0030">
        <w:rPr>
          <w:rFonts w:ascii="Arial" w:hAnsi="Arial" w:cs="Arial"/>
        </w:rPr>
        <w:t xml:space="preserve"> przez:</w:t>
      </w:r>
    </w:p>
    <w:p w:rsidR="00F358F7" w:rsidRPr="004A0030" w:rsidRDefault="00C14968" w:rsidP="00F358F7">
      <w:pPr>
        <w:jc w:val="both"/>
        <w:rPr>
          <w:rFonts w:ascii="Arial" w:hAnsi="Arial" w:cs="Arial"/>
        </w:rPr>
      </w:pPr>
      <w:r w:rsidRPr="00C14968">
        <w:rPr>
          <w:rFonts w:ascii="Arial" w:hAnsi="Arial" w:cs="Arial"/>
        </w:rPr>
        <w:t>Andrzeja Kasprzyka</w:t>
      </w:r>
      <w:r w:rsidR="00F358F7" w:rsidRPr="004A0030">
        <w:rPr>
          <w:rFonts w:ascii="Arial" w:hAnsi="Arial" w:cs="Arial"/>
        </w:rPr>
        <w:t xml:space="preserve"> – Dyrektora,</w:t>
      </w:r>
    </w:p>
    <w:p w:rsidR="00F358F7" w:rsidRPr="004A0030" w:rsidRDefault="00F358F7" w:rsidP="00F358F7">
      <w:pPr>
        <w:jc w:val="both"/>
        <w:rPr>
          <w:rFonts w:ascii="Arial" w:hAnsi="Arial" w:cs="Arial"/>
        </w:rPr>
      </w:pPr>
      <w:r w:rsidRPr="004A0030">
        <w:rPr>
          <w:rFonts w:ascii="Arial" w:hAnsi="Arial" w:cs="Arial"/>
        </w:rPr>
        <w:t>oraz</w:t>
      </w:r>
    </w:p>
    <w:p w:rsidR="00F358F7" w:rsidRPr="004A0030" w:rsidRDefault="00F358F7" w:rsidP="00F358F7">
      <w:pPr>
        <w:jc w:val="both"/>
        <w:rPr>
          <w:rFonts w:ascii="Arial" w:hAnsi="Arial" w:cs="Arial"/>
        </w:rPr>
      </w:pPr>
      <w:r w:rsidRPr="004A0030">
        <w:rPr>
          <w:rFonts w:ascii="Arial" w:hAnsi="Arial" w:cs="Arial"/>
          <w:b/>
        </w:rPr>
        <w:t>………………</w:t>
      </w:r>
      <w:r w:rsidRPr="004A0030">
        <w:rPr>
          <w:rFonts w:ascii="Arial" w:hAnsi="Arial" w:cs="Arial"/>
        </w:rPr>
        <w:t xml:space="preserve"> z siedzibą w ………………, adresem: ul. ………….., ….-….. Warszawa, zarejestrowaną w rejestrze przedsiębiorców Krajowego Rejestru Sądowego przez ………………. w ………………., …… Wydział Gospodarczy Krajowego Rejestru Sądowego, pod numerem KRS: ………………., NIP: ……………………, zwaną dalej „</w:t>
      </w:r>
      <w:r w:rsidRPr="004A0030">
        <w:rPr>
          <w:rFonts w:ascii="Arial" w:hAnsi="Arial" w:cs="Arial"/>
          <w:b/>
        </w:rPr>
        <w:t>Podmiotem Przetwarzającym</w:t>
      </w:r>
      <w:r w:rsidRPr="004A0030">
        <w:rPr>
          <w:rFonts w:ascii="Arial" w:hAnsi="Arial" w:cs="Arial"/>
        </w:rPr>
        <w:t xml:space="preserve">”, </w:t>
      </w:r>
      <w:r w:rsidRPr="004A0030">
        <w:rPr>
          <w:rFonts w:ascii="Arial" w:hAnsi="Arial" w:cs="Arial"/>
        </w:rPr>
        <w:br/>
        <w:t>reprezentowaną przez:</w:t>
      </w:r>
    </w:p>
    <w:p w:rsidR="00F358F7" w:rsidRPr="004A0030" w:rsidRDefault="00F358F7" w:rsidP="00F358F7">
      <w:pPr>
        <w:jc w:val="both"/>
        <w:rPr>
          <w:rFonts w:ascii="Arial" w:hAnsi="Arial" w:cs="Arial"/>
        </w:rPr>
      </w:pPr>
      <w:r w:rsidRPr="004A0030">
        <w:rPr>
          <w:rFonts w:ascii="Arial" w:hAnsi="Arial" w:cs="Arial"/>
          <w:b/>
        </w:rPr>
        <w:t>……………..</w:t>
      </w:r>
      <w:r w:rsidR="00E5220F" w:rsidRPr="004A0030">
        <w:rPr>
          <w:rFonts w:ascii="Arial" w:hAnsi="Arial" w:cs="Arial"/>
        </w:rPr>
        <w:t xml:space="preserve"> </w:t>
      </w:r>
      <w:r w:rsidRPr="004A0030">
        <w:rPr>
          <w:rFonts w:ascii="Arial" w:hAnsi="Arial" w:cs="Arial"/>
        </w:rPr>
        <w:t>.</w:t>
      </w:r>
    </w:p>
    <w:p w:rsidR="00F358F7" w:rsidRPr="004A0030" w:rsidRDefault="00F358F7" w:rsidP="00F358F7">
      <w:pPr>
        <w:jc w:val="both"/>
        <w:rPr>
          <w:rFonts w:ascii="Arial" w:hAnsi="Arial" w:cs="Arial"/>
        </w:rPr>
      </w:pPr>
      <w:r w:rsidRPr="004A0030">
        <w:rPr>
          <w:rFonts w:ascii="Arial" w:hAnsi="Arial" w:cs="Arial"/>
        </w:rPr>
        <w:t>Administrator i Podmiot Przetwarzający będą dalej zwani łącznie „</w:t>
      </w:r>
      <w:r w:rsidRPr="004A0030">
        <w:rPr>
          <w:rFonts w:ascii="Arial" w:hAnsi="Arial" w:cs="Arial"/>
          <w:b/>
        </w:rPr>
        <w:t>Stronami</w:t>
      </w:r>
      <w:r w:rsidRPr="004A0030">
        <w:rPr>
          <w:rFonts w:ascii="Arial" w:hAnsi="Arial" w:cs="Arial"/>
        </w:rPr>
        <w:t>”, a każdy z osobna „</w:t>
      </w:r>
      <w:r w:rsidRPr="004A0030">
        <w:rPr>
          <w:rFonts w:ascii="Arial" w:hAnsi="Arial" w:cs="Arial"/>
          <w:b/>
        </w:rPr>
        <w:t>Stroną</w:t>
      </w:r>
      <w:r w:rsidRPr="004A0030">
        <w:rPr>
          <w:rFonts w:ascii="Arial" w:hAnsi="Arial" w:cs="Arial"/>
        </w:rPr>
        <w:t>”.</w:t>
      </w:r>
    </w:p>
    <w:p w:rsidR="00F358F7" w:rsidRPr="004A0030" w:rsidRDefault="00F358F7" w:rsidP="00F358F7">
      <w:pPr>
        <w:rPr>
          <w:rFonts w:ascii="Arial" w:hAnsi="Arial" w:cs="Arial"/>
        </w:rPr>
      </w:pPr>
    </w:p>
    <w:p w:rsidR="00F358F7" w:rsidRPr="004A0030" w:rsidRDefault="00F358F7" w:rsidP="00F358F7">
      <w:pPr>
        <w:spacing w:after="0"/>
        <w:rPr>
          <w:rFonts w:ascii="Arial" w:hAnsi="Arial" w:cs="Arial"/>
        </w:rPr>
      </w:pPr>
      <w:r w:rsidRPr="004A0030">
        <w:rPr>
          <w:rFonts w:ascii="Arial" w:hAnsi="Arial" w:cs="Arial"/>
        </w:rPr>
        <w:t>Zważywszy, że:</w:t>
      </w:r>
    </w:p>
    <w:p w:rsidR="00F358F7" w:rsidRPr="004A0030" w:rsidRDefault="00F358F7" w:rsidP="00F358F7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eastAsia="Arial" w:hAnsi="Arial" w:cs="Arial"/>
        </w:rPr>
      </w:pPr>
      <w:r w:rsidRPr="004A0030">
        <w:rPr>
          <w:rFonts w:ascii="Arial" w:hAnsi="Arial" w:cs="Arial"/>
        </w:rPr>
        <w:t xml:space="preserve">Administrator jest administratorem danych osobowych w rozumieniu art. 4 pkt 7 Rozporządzenia Parlamentu Europejskiego i Rady </w:t>
      </w:r>
      <w:r w:rsidRPr="004A0030">
        <w:rPr>
          <w:rFonts w:ascii="Arial" w:eastAsia="Arial" w:hAnsi="Arial" w:cs="Arial"/>
        </w:rPr>
        <w:t>(UE) 2016/679 z dnia 27 kwietnia 2016 r. w sprawie ochrony osób fizycznych w związku z przetwarzaniem danych osobowych i w sprawie swobodnego  przepływu  takich  danych  oraz  uchylenia  dyrektywy  95/46/WE, zwanego dalej</w:t>
      </w:r>
      <w:r w:rsidRPr="004A0030">
        <w:rPr>
          <w:rFonts w:ascii="Arial" w:hAnsi="Arial" w:cs="Arial"/>
        </w:rPr>
        <w:t xml:space="preserve"> „RODO”, wskazanych w załączniku nr </w:t>
      </w:r>
      <w:r w:rsidR="0090273D" w:rsidRPr="004A0030">
        <w:rPr>
          <w:rFonts w:ascii="Arial" w:hAnsi="Arial" w:cs="Arial"/>
        </w:rPr>
        <w:t>3</w:t>
      </w:r>
      <w:r w:rsidR="00720191" w:rsidRPr="004A0030">
        <w:rPr>
          <w:rFonts w:ascii="Arial" w:hAnsi="Arial" w:cs="Arial"/>
        </w:rPr>
        <w:t>A</w:t>
      </w:r>
      <w:r w:rsidRPr="004A0030">
        <w:rPr>
          <w:rFonts w:ascii="Arial" w:hAnsi="Arial" w:cs="Arial"/>
        </w:rPr>
        <w:t xml:space="preserve"> do </w:t>
      </w:r>
      <w:r w:rsidR="00720191" w:rsidRPr="004A0030">
        <w:rPr>
          <w:rFonts w:ascii="Arial" w:hAnsi="Arial" w:cs="Arial"/>
        </w:rPr>
        <w:t>U</w:t>
      </w:r>
      <w:r w:rsidRPr="004A0030">
        <w:rPr>
          <w:rFonts w:ascii="Arial" w:hAnsi="Arial" w:cs="Arial"/>
        </w:rPr>
        <w:t>mowy.</w:t>
      </w:r>
    </w:p>
    <w:p w:rsidR="00F358F7" w:rsidRPr="004A0030" w:rsidRDefault="00F358F7" w:rsidP="004A0030">
      <w:pPr>
        <w:numPr>
          <w:ilvl w:val="0"/>
          <w:numId w:val="6"/>
        </w:numPr>
        <w:spacing w:before="240" w:after="200" w:line="276" w:lineRule="auto"/>
        <w:ind w:left="709"/>
        <w:contextualSpacing/>
        <w:jc w:val="both"/>
        <w:rPr>
          <w:rFonts w:ascii="Arial" w:eastAsia="Arial" w:hAnsi="Arial" w:cs="Arial"/>
        </w:rPr>
      </w:pPr>
      <w:r w:rsidRPr="004A0030">
        <w:rPr>
          <w:rFonts w:ascii="Arial" w:hAnsi="Arial" w:cs="Arial"/>
        </w:rPr>
        <w:t>Administrator zamierza powierzyć Podmiotowi Przetwarzającemu przetwarzanie danych osobowych, a Podmiot Przetwarzający zamierza przyjąć powierzone mu dane osobowe do przetwarzania w imieniu Administratora, zgodnie z umową oraz z przepisami regulującymi przetwarzanie danych osobowych, wiążącymi Podmiot Przetwarzający i Administratora.</w:t>
      </w:r>
    </w:p>
    <w:p w:rsidR="00F358F7" w:rsidRPr="004A0030" w:rsidRDefault="00F358F7" w:rsidP="00F358F7">
      <w:pPr>
        <w:rPr>
          <w:rFonts w:ascii="Arial" w:hAnsi="Arial" w:cs="Arial"/>
        </w:rPr>
      </w:pPr>
      <w:r w:rsidRPr="004A0030">
        <w:rPr>
          <w:rFonts w:ascii="Arial" w:hAnsi="Arial" w:cs="Arial"/>
        </w:rPr>
        <w:t>Strony postanowiły, co następuje:</w:t>
      </w:r>
    </w:p>
    <w:p w:rsidR="00F358F7" w:rsidRPr="004A0030" w:rsidRDefault="00F358F7" w:rsidP="00F358F7">
      <w:pPr>
        <w:spacing w:after="0"/>
        <w:jc w:val="center"/>
        <w:rPr>
          <w:rFonts w:ascii="Arial" w:hAnsi="Arial" w:cs="Arial"/>
        </w:rPr>
      </w:pP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1</w:t>
      </w:r>
    </w:p>
    <w:p w:rsidR="00F358F7" w:rsidRPr="004A0030" w:rsidRDefault="00F358F7" w:rsidP="00F358F7">
      <w:pPr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Przedmiot umowy</w:t>
      </w:r>
      <w:bookmarkStart w:id="1" w:name="_Ref503532323"/>
    </w:p>
    <w:p w:rsidR="00F358F7" w:rsidRPr="004A0030" w:rsidRDefault="00F358F7" w:rsidP="00F358F7">
      <w:pPr>
        <w:pStyle w:val="Akapitzlist"/>
        <w:numPr>
          <w:ilvl w:val="0"/>
          <w:numId w:val="11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Administrator powierza Podmiotowi Przetwarzającemu przetwarzanie danych osobowych w imieniu Administratora, na zasadach określonych w Umowie oraz we właściwych przepisach regulujących przetwarzanie danych osobowych, w szczególności w RODO.</w:t>
      </w:r>
      <w:bookmarkEnd w:id="1"/>
    </w:p>
    <w:p w:rsidR="00F358F7" w:rsidRPr="004A0030" w:rsidRDefault="00F358F7" w:rsidP="00F358F7">
      <w:pPr>
        <w:pStyle w:val="Akapitzlist"/>
        <w:numPr>
          <w:ilvl w:val="0"/>
          <w:numId w:val="11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lastRenderedPageBreak/>
        <w:t xml:space="preserve">Rodzaj danych osobowych, kategorie osób, których dotyczą dane osobowe, jak również przedmiot, czas trwania, charakter i cel przetwarzania danych osobowych są wskazane w załączniku nr </w:t>
      </w:r>
      <w:r w:rsidR="0090273D" w:rsidRPr="004A0030">
        <w:rPr>
          <w:rFonts w:ascii="Arial" w:hAnsi="Arial" w:cs="Arial"/>
        </w:rPr>
        <w:t>3</w:t>
      </w:r>
      <w:r w:rsidR="00720191" w:rsidRPr="004A0030">
        <w:rPr>
          <w:rFonts w:ascii="Arial" w:hAnsi="Arial" w:cs="Arial"/>
        </w:rPr>
        <w:t>A</w:t>
      </w:r>
      <w:r w:rsidRPr="004A0030">
        <w:rPr>
          <w:rFonts w:ascii="Arial" w:hAnsi="Arial" w:cs="Arial"/>
        </w:rPr>
        <w:t xml:space="preserve"> do umowy.</w:t>
      </w:r>
    </w:p>
    <w:p w:rsidR="00F358F7" w:rsidRPr="004A0030" w:rsidRDefault="00F358F7" w:rsidP="00F358F7">
      <w:pPr>
        <w:pStyle w:val="Akapitzlist"/>
        <w:numPr>
          <w:ilvl w:val="0"/>
          <w:numId w:val="11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Strony zobowiązują się wykonywać zobowiązania wynikające z umowy z najwyższą starannością, w celu prawidłowego zabezpieczenia prawnego, organizacyjnego i technicznego interesów Stron oraz osób, których dane osobowe dotyczą, w zakresie przetwarzania danych osobowych.</w:t>
      </w:r>
    </w:p>
    <w:p w:rsidR="00F358F7" w:rsidRPr="004A0030" w:rsidRDefault="00F358F7" w:rsidP="00F358F7">
      <w:pPr>
        <w:spacing w:after="0"/>
        <w:jc w:val="center"/>
        <w:rPr>
          <w:rFonts w:ascii="Arial" w:hAnsi="Arial" w:cs="Arial"/>
        </w:rPr>
      </w:pP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2</w:t>
      </w:r>
    </w:p>
    <w:p w:rsidR="00F358F7" w:rsidRPr="004A0030" w:rsidRDefault="00F358F7" w:rsidP="00F358F7">
      <w:pPr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Oświadczenie Podmiotu Przetwarzającego</w:t>
      </w:r>
    </w:p>
    <w:p w:rsidR="00F358F7" w:rsidRPr="004A0030" w:rsidRDefault="00F358F7" w:rsidP="00F358F7">
      <w:pPr>
        <w:pStyle w:val="Akapitzlist"/>
        <w:numPr>
          <w:ilvl w:val="0"/>
          <w:numId w:val="12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oświadcza, że:</w:t>
      </w:r>
    </w:p>
    <w:p w:rsidR="00F358F7" w:rsidRPr="004A0030" w:rsidRDefault="00F358F7" w:rsidP="00F358F7">
      <w:pPr>
        <w:pStyle w:val="Akapitzlist"/>
        <w:numPr>
          <w:ilvl w:val="0"/>
          <w:numId w:val="13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wdrożył środki techniczne i organizacyjne gwarantujące przetwarzanie danych osobowych zgodnie z obowiązującymi przepisami, w sposób zapewniający ochronę praw osób, których dotyczą dane osobowe; oraz</w:t>
      </w:r>
    </w:p>
    <w:p w:rsidR="00F358F7" w:rsidRPr="004A0030" w:rsidRDefault="00F358F7" w:rsidP="00F358F7">
      <w:pPr>
        <w:pStyle w:val="Akapitzlist"/>
        <w:numPr>
          <w:ilvl w:val="0"/>
          <w:numId w:val="13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dysponuje środkami, doświadczeniem, wiedzą oraz odpowiednio wyszkolonym personelem, umożliwiającymi prawidłowe przetwarzanie danych osobowych w zakresie i w celu określonych w umowie.</w:t>
      </w:r>
    </w:p>
    <w:p w:rsidR="00F358F7" w:rsidRPr="004A0030" w:rsidRDefault="00F358F7" w:rsidP="00F358F7">
      <w:pPr>
        <w:spacing w:after="0"/>
        <w:jc w:val="center"/>
        <w:rPr>
          <w:rFonts w:ascii="Arial" w:hAnsi="Arial" w:cs="Arial"/>
        </w:rPr>
      </w:pP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3</w:t>
      </w:r>
    </w:p>
    <w:p w:rsidR="00F358F7" w:rsidRPr="004A0030" w:rsidRDefault="00F358F7" w:rsidP="00F358F7">
      <w:pPr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Przetwarzanie danych osobowych</w:t>
      </w:r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bookmarkStart w:id="2" w:name="_Ref503346952"/>
      <w:r w:rsidRPr="004A0030">
        <w:rPr>
          <w:rFonts w:ascii="Arial" w:hAnsi="Arial" w:cs="Arial"/>
        </w:rPr>
        <w:t>Z zastrzeżeniem ust. 2, przetwarzanie danych osobowych przez Podmiot Przetwarzający może następować wyłącznie w przypadkach wynikających z Umowy lub na podstawie odrębnych zleceń Administratora, wyrażonych w formie dokumentowej (papierowej lub cyfrowej, w tym za pośrednictwem poczty elektronicznej).</w:t>
      </w:r>
      <w:bookmarkStart w:id="3" w:name="_Ref503281097"/>
      <w:bookmarkEnd w:id="2"/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 xml:space="preserve">Podmiot Przetwarzający ma prawo przetwarzać dane osobowe, jeżeli </w:t>
      </w:r>
      <w:r w:rsidRPr="004A0030">
        <w:rPr>
          <w:rFonts w:ascii="Arial" w:hAnsi="Arial" w:cs="Arial"/>
          <w:shd w:val="clear" w:color="auto" w:fill="FFFFFF"/>
        </w:rPr>
        <w:t>obowiązek taki nakłada na niego prawo Unii Europejskiej lub prawo państwa członkowskiego, któremu podlega Podmiot Przetwarzający. W takim przypadku Podmiot Przetwarzający jest zobowiązany poinformować Administratora o stosującym się do niego obowiązku prawnym co najmniej na 24 godziny przed rozpoczęciem przetwarzania, chyba że wiążące go przepisy zabraniają mu udzielania takiej informacji, z uwagi na ważny interes publiczny.</w:t>
      </w:r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  <w:shd w:val="clear" w:color="auto" w:fill="FFFFFF"/>
        </w:rPr>
        <w:t xml:space="preserve">Przetwarzanie danych osobowych przez Podmiot Przetwarzający jest ograniczone do celu i zakresu wskazanych w </w:t>
      </w:r>
      <w:r w:rsidRPr="004A0030">
        <w:rPr>
          <w:rFonts w:ascii="Arial" w:hAnsi="Arial" w:cs="Arial"/>
        </w:rPr>
        <w:t xml:space="preserve">załączniku nr </w:t>
      </w:r>
      <w:r w:rsidR="0090273D" w:rsidRPr="004A0030">
        <w:rPr>
          <w:rFonts w:ascii="Arial" w:hAnsi="Arial" w:cs="Arial"/>
        </w:rPr>
        <w:t>3</w:t>
      </w:r>
      <w:r w:rsidR="00720191" w:rsidRPr="004A0030">
        <w:rPr>
          <w:rFonts w:ascii="Arial" w:hAnsi="Arial" w:cs="Arial"/>
        </w:rPr>
        <w:t>A</w:t>
      </w:r>
      <w:r w:rsidRPr="004A0030">
        <w:rPr>
          <w:rFonts w:ascii="Arial" w:hAnsi="Arial" w:cs="Arial"/>
        </w:rPr>
        <w:t xml:space="preserve"> </w:t>
      </w:r>
      <w:r w:rsidRPr="004A0030">
        <w:rPr>
          <w:rFonts w:ascii="Arial" w:hAnsi="Arial" w:cs="Arial"/>
          <w:shd w:val="clear" w:color="auto" w:fill="FFFFFF"/>
        </w:rPr>
        <w:t xml:space="preserve">do </w:t>
      </w:r>
      <w:r w:rsidR="00720191" w:rsidRPr="004A0030">
        <w:rPr>
          <w:rFonts w:ascii="Arial" w:hAnsi="Arial" w:cs="Arial"/>
          <w:shd w:val="clear" w:color="auto" w:fill="FFFFFF"/>
        </w:rPr>
        <w:t>U</w:t>
      </w:r>
      <w:r w:rsidRPr="004A0030">
        <w:rPr>
          <w:rFonts w:ascii="Arial" w:hAnsi="Arial" w:cs="Arial"/>
          <w:shd w:val="clear" w:color="auto" w:fill="FFFFFF"/>
        </w:rPr>
        <w:t>mowy.</w:t>
      </w:r>
      <w:bookmarkStart w:id="4" w:name="_Ref503360012"/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  <w:shd w:val="clear" w:color="auto" w:fill="FFFFFF"/>
        </w:rPr>
        <w:t>Podmiot Przetwarzający prowadzi rejestr czynności przetwarzania danych osobowych, zawierający informacje wymagane przez obowiązujące przepisy, chyba że zgodnie z obowiązującymi przepisami nie ma obowiązku prowadzenia takiego rejestru.</w:t>
      </w:r>
      <w:bookmarkEnd w:id="4"/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 xml:space="preserve">Podmiot Przetwarzający prowadzi rejestr wszystkich kategorii czynności przetwarzania dokonywanych w imieniu Administratora zgodnie z art. 30 ust. 2 RODO, </w:t>
      </w:r>
      <w:r w:rsidRPr="004A0030">
        <w:rPr>
          <w:rFonts w:ascii="Arial" w:hAnsi="Arial" w:cs="Arial"/>
          <w:shd w:val="clear" w:color="auto" w:fill="FFFFFF"/>
        </w:rPr>
        <w:t>chyba że zgodnie z obowiązującymi przepisami nie ma obowiązku prowadzenia takiego rejestru.</w:t>
      </w:r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  <w:shd w:val="clear" w:color="auto" w:fill="FFFFFF"/>
        </w:rPr>
        <w:t>Wszelkie zlecane przez Administratora operacje przetwarzania danych osobowych Podmiot Przetwarzający wykonuje niezwłocznie, w szczególności jeśli chodzi o usunięcie danych osobowych na żądanie osoby, której dotyczą.</w:t>
      </w:r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Biorąc pod uwagę charakter przetwarzania danych osobowych, Podmiot Przetwarzający ma obowiązek współdziałania z Administratorem w celu wywiązania się z obowiązku odpowiadania na żądania osoby, której dane osobowe dotyczą, w zakresie wykonywania jej praw określonych w obowiązujących przepisach, wdrażając odpowiednie środki techniczne i organizacyjne.</w:t>
      </w:r>
      <w:bookmarkStart w:id="5" w:name="_Ref503360554"/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zapewni, że osoby, które będą zaangażowane w czynności przetwarzania danych osobowych w ramach jego organizacji:</w:t>
      </w:r>
      <w:bookmarkEnd w:id="5"/>
    </w:p>
    <w:p w:rsidR="00F358F7" w:rsidRPr="004A0030" w:rsidRDefault="00F358F7" w:rsidP="00F358F7">
      <w:pPr>
        <w:numPr>
          <w:ilvl w:val="0"/>
          <w:numId w:val="3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lastRenderedPageBreak/>
        <w:t>otrzymają pisemne upoważnienia do przetwarzania danych osobowych;</w:t>
      </w:r>
    </w:p>
    <w:p w:rsidR="00F358F7" w:rsidRPr="004A0030" w:rsidRDefault="00F358F7" w:rsidP="00F358F7">
      <w:pPr>
        <w:numPr>
          <w:ilvl w:val="0"/>
          <w:numId w:val="3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będą zaznajomione z obowiązującymi przepisami o ochronie danych osobowych (z uwzględnieniem ich ewentualnych zmian) oraz z odpowiedzialnością za ich nieprzestrzeganie;</w:t>
      </w:r>
    </w:p>
    <w:p w:rsidR="00F358F7" w:rsidRPr="004A0030" w:rsidRDefault="00F358F7" w:rsidP="00F358F7">
      <w:pPr>
        <w:numPr>
          <w:ilvl w:val="0"/>
          <w:numId w:val="3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będą dokonywały czynności przetwarzania danych osobowych wyłącznie na polecenie Administratora, z zastrzeżeniem ust. 2; oraz</w:t>
      </w:r>
    </w:p>
    <w:p w:rsidR="00F358F7" w:rsidRPr="004A0030" w:rsidRDefault="00F358F7" w:rsidP="00F358F7">
      <w:pPr>
        <w:numPr>
          <w:ilvl w:val="0"/>
          <w:numId w:val="3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zobowiążą się do bezterminowego zachowania w tajemnicy danych osobowych oraz stosowanych przez Podmiot Przetwarzający sposobów ich zabezpieczenia, o ile taki obowiązek nie wynika dla nich z odpowiednich przepisów</w:t>
      </w:r>
      <w:bookmarkEnd w:id="3"/>
      <w:r w:rsidRPr="004A0030">
        <w:rPr>
          <w:rFonts w:ascii="Arial" w:eastAsiaTheme="majorEastAsia" w:hAnsi="Arial" w:cs="Arial"/>
          <w:bCs/>
          <w:iCs/>
        </w:rPr>
        <w:t>.</w:t>
      </w:r>
    </w:p>
    <w:p w:rsidR="00F358F7" w:rsidRPr="004A0030" w:rsidRDefault="00F358F7" w:rsidP="00F358F7">
      <w:pPr>
        <w:numPr>
          <w:ilvl w:val="0"/>
          <w:numId w:val="7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prowadzi ewidencję udzielonych upoważnień do przetwarzania danych osobowych, o których mowa w ust. 8 lit. a).</w:t>
      </w:r>
    </w:p>
    <w:p w:rsidR="00F358F7" w:rsidRPr="004A0030" w:rsidRDefault="00F358F7" w:rsidP="00F358F7">
      <w:pPr>
        <w:spacing w:after="0" w:line="276" w:lineRule="auto"/>
        <w:jc w:val="both"/>
        <w:outlineLvl w:val="1"/>
        <w:rPr>
          <w:rFonts w:ascii="Arial" w:hAnsi="Arial" w:cs="Arial"/>
        </w:rPr>
      </w:pP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4</w:t>
      </w:r>
    </w:p>
    <w:p w:rsidR="00F358F7" w:rsidRPr="004A0030" w:rsidRDefault="00F358F7" w:rsidP="00F358F7">
      <w:pPr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Dalsze powierzenia przetwarzania</w:t>
      </w:r>
    </w:p>
    <w:p w:rsidR="00F358F7" w:rsidRPr="004A0030" w:rsidRDefault="00F358F7" w:rsidP="00F358F7">
      <w:pPr>
        <w:numPr>
          <w:ilvl w:val="0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ma prawo korzystać z podwykonawców przy przetwarzaniu danych osobowych (dalsze powierzenie przetwarzania), pod warunkiem, że przed powierzeniem podwykonawcy przetwarzania danych osobowych:</w:t>
      </w:r>
    </w:p>
    <w:p w:rsidR="00F358F7" w:rsidRPr="004A0030" w:rsidRDefault="00F358F7" w:rsidP="00F358F7">
      <w:pPr>
        <w:pStyle w:val="Akapitzlist"/>
        <w:numPr>
          <w:ilvl w:val="0"/>
          <w:numId w:val="14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uzyska na to zgodę Administratora, wyrażoną w formie dokumentowej (papierowej lub cyfrowej, w tym za pośrednictwem poczty elektronicznej);</w:t>
      </w:r>
    </w:p>
    <w:p w:rsidR="00F358F7" w:rsidRPr="004A0030" w:rsidRDefault="00F358F7" w:rsidP="00F358F7">
      <w:pPr>
        <w:pStyle w:val="Akapitzlist"/>
        <w:numPr>
          <w:ilvl w:val="0"/>
          <w:numId w:val="14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zawrze z podwykonawcą umowę powierzenia przetwarzania danych osobowych na warunkach nie gorszych niż warunki umowy;</w:t>
      </w:r>
    </w:p>
    <w:p w:rsidR="00F358F7" w:rsidRPr="004A0030" w:rsidRDefault="00F358F7" w:rsidP="00F358F7">
      <w:pPr>
        <w:pStyle w:val="Akapitzlist"/>
        <w:numPr>
          <w:ilvl w:val="0"/>
          <w:numId w:val="14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 xml:space="preserve">upewni się, że podwykonawca </w:t>
      </w:r>
      <w:r w:rsidRPr="004A0030">
        <w:rPr>
          <w:rFonts w:ascii="Arial" w:eastAsiaTheme="majorEastAsia" w:hAnsi="Arial" w:cs="Arial"/>
          <w:bCs/>
          <w:iCs/>
          <w:shd w:val="clear" w:color="auto" w:fill="FFFFFF"/>
        </w:rPr>
        <w:t>zapewnia wystarczające gwarancje wdrożenia odpowiednich środków technicznych i organizacyjnych, by przetwarzanie odpowiadało wymogom obowiązujących przepisów.</w:t>
      </w:r>
    </w:p>
    <w:p w:rsidR="00F358F7" w:rsidRPr="004A0030" w:rsidRDefault="00F358F7" w:rsidP="00F358F7">
      <w:pPr>
        <w:pStyle w:val="Akapitzlist"/>
        <w:numPr>
          <w:ilvl w:val="0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Jeżeli podwykonawca nie wywiąże się ze spoczywających na nim obowiązków ochrony danych osobowych, Podmiot Przetwarzający ponosi pełną odpowiedzialność wobec Administratora za wypełnienie obowiązków podwykonawcy.</w:t>
      </w:r>
    </w:p>
    <w:p w:rsidR="00F358F7" w:rsidRPr="004A0030" w:rsidRDefault="00F358F7" w:rsidP="00F358F7">
      <w:pPr>
        <w:numPr>
          <w:ilvl w:val="0"/>
          <w:numId w:val="10"/>
        </w:numPr>
        <w:spacing w:after="20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 xml:space="preserve">Wykaz podwykonawców, z których Podmiot Przetwarzający korzysta w dniu zawarcia umowy, i co do których Administrator wyraża zgodę na dalsze powierzenie przetwarzania danych osobowych, stanowi załącznik nr </w:t>
      </w:r>
      <w:r w:rsidR="00F120E3" w:rsidRPr="004A0030">
        <w:rPr>
          <w:rFonts w:ascii="Arial" w:hAnsi="Arial" w:cs="Arial"/>
        </w:rPr>
        <w:t>3</w:t>
      </w:r>
      <w:r w:rsidR="00720191" w:rsidRPr="004A0030">
        <w:rPr>
          <w:rFonts w:ascii="Arial" w:hAnsi="Arial" w:cs="Arial"/>
        </w:rPr>
        <w:t>B</w:t>
      </w:r>
      <w:r w:rsidRPr="004A0030">
        <w:rPr>
          <w:rFonts w:ascii="Arial" w:hAnsi="Arial" w:cs="Arial"/>
        </w:rPr>
        <w:t xml:space="preserve"> do umowy.</w:t>
      </w:r>
    </w:p>
    <w:p w:rsidR="00F358F7" w:rsidRPr="004A0030" w:rsidRDefault="00F358F7" w:rsidP="00F358F7">
      <w:pPr>
        <w:spacing w:after="0"/>
        <w:jc w:val="center"/>
        <w:rPr>
          <w:rFonts w:ascii="Arial" w:hAnsi="Arial" w:cs="Arial"/>
        </w:rPr>
      </w:pP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5</w:t>
      </w:r>
    </w:p>
    <w:p w:rsidR="00F358F7" w:rsidRPr="004A0030" w:rsidRDefault="00F358F7" w:rsidP="00F358F7">
      <w:pPr>
        <w:jc w:val="center"/>
        <w:rPr>
          <w:rFonts w:ascii="Arial" w:hAnsi="Arial" w:cs="Arial"/>
          <w:b/>
        </w:rPr>
      </w:pPr>
      <w:r w:rsidRPr="004A0030">
        <w:rPr>
          <w:rFonts w:ascii="Arial" w:hAnsi="Arial" w:cs="Arial"/>
          <w:b/>
        </w:rPr>
        <w:t>Bezpieczeństwo danych osobowych</w:t>
      </w:r>
    </w:p>
    <w:p w:rsidR="00F358F7" w:rsidRPr="004A0030" w:rsidRDefault="00F358F7" w:rsidP="00F358F7">
      <w:pPr>
        <w:numPr>
          <w:ilvl w:val="1"/>
          <w:numId w:val="10"/>
        </w:numPr>
        <w:spacing w:before="240"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stosuje środki techniczne i organizacyjne, odpowiednie do zagrożeń oraz charakteru, zakresu, kontekstu i celu przetwarzania danych osobowych, zapewniające bezpieczeństwo danych osobowych, w szczególności przed</w:t>
      </w:r>
      <w:r w:rsidRPr="004A0030">
        <w:rPr>
          <w:rFonts w:ascii="Arial" w:hAnsi="Arial" w:cs="Arial"/>
          <w:shd w:val="clear" w:color="auto" w:fill="FFFFFF"/>
        </w:rPr>
        <w:t xml:space="preserve"> ich przypadkowym lub niezgodnym z prawem zniszczeniem, utratą, modyfikacją, nieuprawnionym ujawnieniem lub nieuprawnionym dostępem</w:t>
      </w:r>
      <w:r w:rsidRPr="004A0030">
        <w:rPr>
          <w:rFonts w:ascii="Arial" w:hAnsi="Arial" w:cs="Arial"/>
        </w:rPr>
        <w:t>.</w:t>
      </w:r>
    </w:p>
    <w:p w:rsidR="00F358F7" w:rsidRPr="004A0030" w:rsidRDefault="00F358F7" w:rsidP="00F358F7">
      <w:pPr>
        <w:numPr>
          <w:ilvl w:val="1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zobowiązuje się stale monitorować stan stosowanych zabezpieczeń danych osobowych oraz występujących zagrożeń bezpieczeństwa, i w razie potrzeby aktualizuje stosowane środki techniczne i organizacyjne, tak, żeby zapewnić najwyższy osiągalny poziom ochrony danych osobowych.</w:t>
      </w:r>
    </w:p>
    <w:p w:rsidR="00F358F7" w:rsidRPr="004A0030" w:rsidRDefault="00F358F7" w:rsidP="00F358F7">
      <w:pPr>
        <w:numPr>
          <w:ilvl w:val="1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Przetwarzający, uwzględniając charakter przetwarzania danych osobowych oraz dostępne mu informacje, ma obowiązek współdziałania z Administratorem w wywiązaniu się z obowiązków określonych w art. 32–36 RODO.</w:t>
      </w:r>
    </w:p>
    <w:p w:rsidR="00F358F7" w:rsidRPr="004A0030" w:rsidRDefault="00F358F7" w:rsidP="00F358F7">
      <w:pPr>
        <w:numPr>
          <w:ilvl w:val="1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lastRenderedPageBreak/>
        <w:t>Podmiot Przetwarzający niezwłocznie zawiadamia Administratora, przed podjęciem jakichkolwiek działań, o każdym przypadku:</w:t>
      </w:r>
    </w:p>
    <w:p w:rsidR="00F358F7" w:rsidRPr="004A0030" w:rsidRDefault="00F358F7" w:rsidP="00F358F7">
      <w:pPr>
        <w:pStyle w:val="Akapitzlist"/>
        <w:numPr>
          <w:ilvl w:val="2"/>
          <w:numId w:val="10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wystąpienia jakiegokolwiek organu z żądaniem udostępnienia danych osobowych, chyba że zakaz ujawnienia tej informacji wynika z obowiązujących przepisów;</w:t>
      </w:r>
    </w:p>
    <w:p w:rsidR="00F358F7" w:rsidRPr="004A0030" w:rsidRDefault="00F358F7" w:rsidP="00F358F7">
      <w:pPr>
        <w:pStyle w:val="Akapitzlist"/>
        <w:numPr>
          <w:ilvl w:val="2"/>
          <w:numId w:val="10"/>
        </w:numPr>
        <w:spacing w:after="0" w:line="276" w:lineRule="auto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wystąpienia przez osobę, której dane osobowe dotyczą, z żądaniem dotyczącym przetwarzania danych osobowych lub ich treści.</w:t>
      </w:r>
    </w:p>
    <w:p w:rsidR="00F358F7" w:rsidRPr="004A0030" w:rsidRDefault="00F358F7" w:rsidP="00F358F7">
      <w:pPr>
        <w:numPr>
          <w:ilvl w:val="1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niezwłocznie – w każdym wypadku nie później niż w ciągu 24 godzin od wykrycia – informuje Administratora o wszelkich wykrytych naruszeniach bezpieczeństwa danych osobowych, przekazując Administratorowi wszelkie dostępne Podmiotowi Przetwarzającemu informacje na temat naruszenia, w szczególności:</w:t>
      </w:r>
    </w:p>
    <w:p w:rsidR="00F358F7" w:rsidRPr="004A0030" w:rsidRDefault="00F358F7" w:rsidP="00F358F7">
      <w:pPr>
        <w:numPr>
          <w:ilvl w:val="0"/>
          <w:numId w:val="4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charakter naruszenia ochrony danych osobowych, w tym w miarę możliwości kategorie i przybliżoną liczbę osób, których dane osobowe dotyczą, oraz kategorie i przybliżoną liczbę wpisów, których dotyczy naruszenie;</w:t>
      </w:r>
    </w:p>
    <w:p w:rsidR="00F358F7" w:rsidRPr="004A0030" w:rsidRDefault="00F358F7" w:rsidP="00F358F7">
      <w:pPr>
        <w:numPr>
          <w:ilvl w:val="0"/>
          <w:numId w:val="4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imię i nazwisko oraz dane kontaktowe inspektora ochrony danych lub oznaczenie innego punktu kontaktowego, od którego można uzyskać więcej informacji;</w:t>
      </w:r>
    </w:p>
    <w:p w:rsidR="00F358F7" w:rsidRPr="004A0030" w:rsidRDefault="00F358F7" w:rsidP="00F358F7">
      <w:pPr>
        <w:numPr>
          <w:ilvl w:val="0"/>
          <w:numId w:val="4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możliwe konsekwencje naruszenia ochrony danych osobowych; oraz</w:t>
      </w:r>
    </w:p>
    <w:p w:rsidR="00F358F7" w:rsidRPr="004A0030" w:rsidRDefault="00F358F7" w:rsidP="00F358F7">
      <w:pPr>
        <w:numPr>
          <w:ilvl w:val="0"/>
          <w:numId w:val="4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środki zastosowane lub proponowane przez Podmiot Przetwarzający w celu zaradzenia naruszeniu ochrony danych osobowych, w tym w stosownych przypadkach środki w celu zminimalizowania jego ewentualnych negatywnych skutków.</w:t>
      </w:r>
    </w:p>
    <w:p w:rsidR="00F358F7" w:rsidRPr="004A0030" w:rsidRDefault="00F358F7" w:rsidP="00F358F7">
      <w:pPr>
        <w:numPr>
          <w:ilvl w:val="1"/>
          <w:numId w:val="10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współdziała z Administratorem przy ustalaniu szczegółów związanych ze zgłoszonym Administratorowi naruszeniem, w szczególności przyczyn i skutków jego wystąpienia oraz wdraża zalecane przez Administratora środki mające na celu złagodzenie ewentualnych niekorzystnych skutków naruszenia danych osobowych oraz środki naprawcze.</w:t>
      </w:r>
    </w:p>
    <w:p w:rsidR="00F358F7" w:rsidRPr="004A0030" w:rsidRDefault="00F358F7" w:rsidP="00F358F7">
      <w:pPr>
        <w:numPr>
          <w:ilvl w:val="1"/>
          <w:numId w:val="10"/>
        </w:numPr>
        <w:spacing w:after="20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niezwłocznie informuje Administratora, jeśli jego zdaniem wydane mu przez Administratora polecenie dotyczące przetwarzania danych osobowych stanowi naruszenie obowiązujących przepisów.</w:t>
      </w: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6</w:t>
      </w:r>
    </w:p>
    <w:p w:rsidR="00F358F7" w:rsidRPr="006B2E62" w:rsidRDefault="00F358F7" w:rsidP="00F358F7">
      <w:pPr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Prawo do kontroli</w:t>
      </w:r>
    </w:p>
    <w:p w:rsidR="00F358F7" w:rsidRPr="004A0030" w:rsidRDefault="00F358F7" w:rsidP="00F358F7">
      <w:pPr>
        <w:numPr>
          <w:ilvl w:val="0"/>
          <w:numId w:val="8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Administrator ma prawo kontrolowania sposobu wypełniania przez Podmiot Przetwarzający jego obowiązków określonych w umowie lub w obowiązujących przepisach. W szczególności Administrator może żądać udostępnienia określonych informacji lub dokumentów oraz może przeprowadzać – samodzielnie lub przez upoważnionego przez Administratora pracownika lub współpracownika – audyty, w tym inspekcje w miejscu przetwarzania danych osobowych przez Podmiot Przetwarzający.</w:t>
      </w:r>
    </w:p>
    <w:p w:rsidR="00F358F7" w:rsidRPr="004A0030" w:rsidRDefault="00F358F7" w:rsidP="00F358F7">
      <w:pPr>
        <w:numPr>
          <w:ilvl w:val="0"/>
          <w:numId w:val="8"/>
        </w:numPr>
        <w:spacing w:after="20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 Przetwarzający ma obowiązek współpracować z Administratorem lub upoważnionym przez Administratora pracownikiem lub współpracownikiem w czasie przeprowadzanej kontroli, w sposób umożliwiający Administratorowi weryfikację prawidłowej realizacji obowiązków Podmiotu Przetwarzającego.</w:t>
      </w:r>
    </w:p>
    <w:p w:rsidR="00F358F7" w:rsidRPr="006B2E62" w:rsidRDefault="00F358F7" w:rsidP="00F358F7">
      <w:pPr>
        <w:spacing w:after="0"/>
        <w:ind w:left="360"/>
        <w:contextualSpacing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7</w:t>
      </w:r>
    </w:p>
    <w:p w:rsidR="00F358F7" w:rsidRDefault="00F358F7" w:rsidP="00F358F7">
      <w:pPr>
        <w:spacing w:after="0"/>
        <w:ind w:left="360"/>
        <w:contextualSpacing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Rozwiązanie umowy</w:t>
      </w:r>
    </w:p>
    <w:p w:rsidR="006B2E62" w:rsidRPr="006B2E62" w:rsidRDefault="006B2E62" w:rsidP="00F358F7">
      <w:pPr>
        <w:spacing w:after="0"/>
        <w:ind w:left="360"/>
        <w:contextualSpacing/>
        <w:jc w:val="center"/>
        <w:rPr>
          <w:rFonts w:ascii="Arial" w:hAnsi="Arial" w:cs="Arial"/>
          <w:b/>
        </w:rPr>
      </w:pPr>
    </w:p>
    <w:p w:rsidR="00F358F7" w:rsidRPr="004A0030" w:rsidRDefault="00F358F7" w:rsidP="00F358F7">
      <w:pPr>
        <w:numPr>
          <w:ilvl w:val="1"/>
          <w:numId w:val="8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 xml:space="preserve">Umowa wchodzi w życie z dniem </w:t>
      </w:r>
      <w:r w:rsidR="005C0AC4" w:rsidRPr="004A0030">
        <w:rPr>
          <w:rFonts w:ascii="Arial" w:hAnsi="Arial" w:cs="Arial"/>
        </w:rPr>
        <w:t>podpisania</w:t>
      </w:r>
      <w:r w:rsidRPr="004A0030">
        <w:rPr>
          <w:rFonts w:ascii="Arial" w:hAnsi="Arial" w:cs="Arial"/>
        </w:rPr>
        <w:t xml:space="preserve"> i zostaje zawarta na czas określony do dnia rozwiązania lub wygaśnięcia ostatniej z umów łączących Strony, z których wynika konieczność przetwarzania danych osobowych przez Podmiot Przetwarzający.</w:t>
      </w:r>
    </w:p>
    <w:p w:rsidR="00F358F7" w:rsidRPr="004A0030" w:rsidRDefault="00F358F7" w:rsidP="00F358F7">
      <w:pPr>
        <w:numPr>
          <w:ilvl w:val="1"/>
          <w:numId w:val="8"/>
        </w:numPr>
        <w:spacing w:after="0" w:line="276" w:lineRule="auto"/>
        <w:jc w:val="both"/>
        <w:outlineLvl w:val="1"/>
        <w:rPr>
          <w:rFonts w:ascii="Arial" w:hAnsi="Arial" w:cs="Arial"/>
        </w:rPr>
      </w:pPr>
      <w:bookmarkStart w:id="6" w:name="_Ref503535635"/>
      <w:r w:rsidRPr="004A0030">
        <w:rPr>
          <w:rFonts w:ascii="Arial" w:hAnsi="Arial" w:cs="Arial"/>
        </w:rPr>
        <w:t xml:space="preserve">W przypadku stwierdzenia naruszenia przez Podmiot Przetwarzający obowiązków wynikających z umowy, Administrator ma prawo rozwiązać wszystkie umowy zawarte z Podmiotem </w:t>
      </w:r>
      <w:r w:rsidRPr="004A0030">
        <w:rPr>
          <w:rFonts w:ascii="Arial" w:hAnsi="Arial" w:cs="Arial"/>
        </w:rPr>
        <w:lastRenderedPageBreak/>
        <w:t>Przetwarzającym, z których wynika konieczność przetwarzania danych osobowych przez Podmiot Przetwarzający, ze skutkiem natychmiastowym.</w:t>
      </w:r>
      <w:bookmarkEnd w:id="6"/>
    </w:p>
    <w:p w:rsidR="00F358F7" w:rsidRPr="004A0030" w:rsidRDefault="00F358F7" w:rsidP="00F358F7">
      <w:pPr>
        <w:numPr>
          <w:ilvl w:val="1"/>
          <w:numId w:val="8"/>
        </w:numPr>
        <w:spacing w:after="0" w:line="276" w:lineRule="auto"/>
        <w:jc w:val="both"/>
        <w:outlineLvl w:val="1"/>
        <w:rPr>
          <w:rFonts w:ascii="Arial" w:hAnsi="Arial" w:cs="Arial"/>
        </w:rPr>
      </w:pPr>
      <w:bookmarkStart w:id="7" w:name="_Ref503365162"/>
      <w:r w:rsidRPr="004A0030">
        <w:rPr>
          <w:rFonts w:ascii="Arial" w:hAnsi="Arial" w:cs="Arial"/>
        </w:rPr>
        <w:t>Najpóźniej w dniu rozwiązania umowy Podmiot Przetwarzający ma obowiązek:</w:t>
      </w:r>
      <w:bookmarkEnd w:id="7"/>
    </w:p>
    <w:p w:rsidR="00F358F7" w:rsidRPr="004A0030" w:rsidRDefault="00F358F7" w:rsidP="00F358F7">
      <w:pPr>
        <w:numPr>
          <w:ilvl w:val="0"/>
          <w:numId w:val="5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usunąć wszelkie dane osobowe; albo</w:t>
      </w:r>
    </w:p>
    <w:p w:rsidR="00F358F7" w:rsidRPr="004A0030" w:rsidRDefault="00F358F7" w:rsidP="00F358F7">
      <w:pPr>
        <w:numPr>
          <w:ilvl w:val="0"/>
          <w:numId w:val="5"/>
        </w:numPr>
        <w:spacing w:after="0" w:line="276" w:lineRule="auto"/>
        <w:ind w:left="1134" w:hanging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zwrócić Administratorowi wszelkie nośniki zawierające dane osobowe oraz usunąć wszelkie istniejące kopie danych osobowych, chyba że obowiązujące przepisy wymagają od niego dalszego przechowywania części lub całości danych osobowych,</w:t>
      </w:r>
    </w:p>
    <w:p w:rsidR="00F358F7" w:rsidRPr="004A0030" w:rsidRDefault="00F358F7" w:rsidP="00F358F7">
      <w:pPr>
        <w:spacing w:after="0" w:line="276" w:lineRule="auto"/>
        <w:ind w:left="567"/>
        <w:jc w:val="both"/>
        <w:outlineLvl w:val="3"/>
        <w:rPr>
          <w:rFonts w:ascii="Arial" w:eastAsiaTheme="majorEastAsia" w:hAnsi="Arial" w:cs="Arial"/>
          <w:bCs/>
          <w:iCs/>
        </w:rPr>
      </w:pPr>
      <w:r w:rsidRPr="004A0030">
        <w:rPr>
          <w:rFonts w:ascii="Arial" w:eastAsiaTheme="majorEastAsia" w:hAnsi="Arial" w:cs="Arial"/>
          <w:bCs/>
          <w:iCs/>
        </w:rPr>
        <w:t>zależnie od wyboru Administratora, zakomunikowanego Podmiotowi Przetwarzającemu w formie dokumentowej (papierowej lub cyfrowej, w tym za pośrednictwem poczty elektronicznej) co najmniej na 7 dni przed terminem rozwiązania Umowy.</w:t>
      </w:r>
    </w:p>
    <w:p w:rsidR="00F358F7" w:rsidRPr="004A0030" w:rsidRDefault="00F358F7" w:rsidP="00F358F7">
      <w:pPr>
        <w:numPr>
          <w:ilvl w:val="1"/>
          <w:numId w:val="8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W przypadku rozwiązania Umowy w trybie ust. 2 wybór Administratora będzie zakomunikowany Podmiotowi Przetwarzającemu w oświadczeniu o rozwiązaniu umowy ze skutkiem natychmiastowym.</w:t>
      </w:r>
    </w:p>
    <w:p w:rsidR="00F358F7" w:rsidRPr="004A0030" w:rsidRDefault="00F358F7" w:rsidP="00F358F7">
      <w:pPr>
        <w:numPr>
          <w:ilvl w:val="1"/>
          <w:numId w:val="8"/>
        </w:numPr>
        <w:spacing w:after="20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Czynności wskazane w ust. 3 zostaną wykazane w pisemnym protokole, podpisanym przez przedstawiciela Podmiotu Przetwarzającego i dostarczonym Administratorowi w terminie 7 dni od dokonania wskazanych w nim czynności.</w:t>
      </w:r>
    </w:p>
    <w:p w:rsidR="00F358F7" w:rsidRPr="006B2E62" w:rsidRDefault="00F358F7" w:rsidP="00F358F7">
      <w:pPr>
        <w:spacing w:after="0"/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§ 7</w:t>
      </w:r>
    </w:p>
    <w:p w:rsidR="00F358F7" w:rsidRPr="006B2E62" w:rsidRDefault="00F358F7" w:rsidP="00F358F7">
      <w:pPr>
        <w:jc w:val="center"/>
        <w:rPr>
          <w:rFonts w:ascii="Arial" w:hAnsi="Arial" w:cs="Arial"/>
          <w:b/>
        </w:rPr>
      </w:pPr>
      <w:r w:rsidRPr="006B2E62">
        <w:rPr>
          <w:rFonts w:ascii="Arial" w:hAnsi="Arial" w:cs="Arial"/>
          <w:b/>
        </w:rPr>
        <w:t>Postanowienia końcowe</w:t>
      </w:r>
    </w:p>
    <w:p w:rsidR="00F358F7" w:rsidRPr="004A0030" w:rsidRDefault="00F358F7" w:rsidP="00F358F7">
      <w:pPr>
        <w:numPr>
          <w:ilvl w:val="0"/>
          <w:numId w:val="9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Podmiotowi Przetwarzającemu nie przysługuje wynagrodzenie za wykonywanie Umowy.</w:t>
      </w:r>
    </w:p>
    <w:p w:rsidR="00F358F7" w:rsidRPr="004A0030" w:rsidRDefault="00F358F7" w:rsidP="00F358F7">
      <w:pPr>
        <w:numPr>
          <w:ilvl w:val="0"/>
          <w:numId w:val="9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Umowa stanowi całość porozumienia pomiędzy Stronami i zastępuje w całości uprzednie lub równoczesne uzgodnienia poczynione przez Strony (w formie pisemnej lub ustnej) w przedmiocie regulowanym postanowieniami niniejszej Umowy.</w:t>
      </w:r>
    </w:p>
    <w:p w:rsidR="00F358F7" w:rsidRPr="004A0030" w:rsidRDefault="00F358F7" w:rsidP="00F358F7">
      <w:pPr>
        <w:numPr>
          <w:ilvl w:val="0"/>
          <w:numId w:val="9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Załączniki do Umowy stanowią jej integralną część.</w:t>
      </w:r>
    </w:p>
    <w:p w:rsidR="00F358F7" w:rsidRPr="004A0030" w:rsidRDefault="00F358F7" w:rsidP="00F358F7">
      <w:pPr>
        <w:numPr>
          <w:ilvl w:val="0"/>
          <w:numId w:val="9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Wszelkie spory między Stronami będą rozwiązywane na zasadzie polubownych negocjacji. W przypadku nieosiągnięcia przez Strony porozumienia, spór zostanie przekazany do rozstrzygnięcia sądowi powszechnemu właściwemu dla siedziby Administratora.</w:t>
      </w:r>
    </w:p>
    <w:p w:rsidR="00F358F7" w:rsidRPr="004A0030" w:rsidRDefault="00F358F7" w:rsidP="00F358F7">
      <w:pPr>
        <w:numPr>
          <w:ilvl w:val="0"/>
          <w:numId w:val="9"/>
        </w:numPr>
        <w:spacing w:after="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Wszelkie zmiany umowy wymagają formy pisemnej pod rygorem nieważności.</w:t>
      </w:r>
    </w:p>
    <w:p w:rsidR="00F358F7" w:rsidRPr="004A0030" w:rsidRDefault="00F358F7" w:rsidP="00F358F7">
      <w:pPr>
        <w:numPr>
          <w:ilvl w:val="0"/>
          <w:numId w:val="9"/>
        </w:numPr>
        <w:spacing w:after="200" w:line="276" w:lineRule="auto"/>
        <w:jc w:val="both"/>
        <w:outlineLvl w:val="1"/>
        <w:rPr>
          <w:rFonts w:ascii="Arial" w:hAnsi="Arial" w:cs="Arial"/>
        </w:rPr>
      </w:pPr>
      <w:r w:rsidRPr="004A0030">
        <w:rPr>
          <w:rFonts w:ascii="Arial" w:hAnsi="Arial" w:cs="Arial"/>
        </w:rPr>
        <w:t>Umowa została sporządzona w dwóch egzemplarzach, po jednym dla każdej ze Stron.</w:t>
      </w:r>
    </w:p>
    <w:p w:rsidR="00F358F7" w:rsidRPr="004A0030" w:rsidRDefault="00F358F7" w:rsidP="00F358F7">
      <w:pPr>
        <w:rPr>
          <w:rFonts w:ascii="Arial" w:hAnsi="Arial" w:cs="Arial"/>
          <w:b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F358F7" w:rsidRPr="004A0030" w:rsidTr="008D556C">
        <w:tc>
          <w:tcPr>
            <w:tcW w:w="4606" w:type="dxa"/>
          </w:tcPr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  <w:r w:rsidRPr="004A0030">
              <w:rPr>
                <w:rFonts w:ascii="Arial" w:hAnsi="Arial" w:cs="Arial"/>
              </w:rPr>
              <w:t>Administrator:</w:t>
            </w:r>
          </w:p>
        </w:tc>
        <w:tc>
          <w:tcPr>
            <w:tcW w:w="4606" w:type="dxa"/>
          </w:tcPr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  <w:r w:rsidRPr="004A0030">
              <w:rPr>
                <w:rFonts w:ascii="Arial" w:hAnsi="Arial" w:cs="Arial"/>
              </w:rPr>
              <w:t>Podmiot Przetwarzający:</w:t>
            </w:r>
          </w:p>
        </w:tc>
      </w:tr>
      <w:tr w:rsidR="00F358F7" w:rsidRPr="004A0030" w:rsidTr="008D556C">
        <w:tc>
          <w:tcPr>
            <w:tcW w:w="4606" w:type="dxa"/>
          </w:tcPr>
          <w:p w:rsidR="00F358F7" w:rsidRPr="004A0030" w:rsidRDefault="00F358F7" w:rsidP="008D556C">
            <w:pPr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  <w:r w:rsidRPr="004A0030">
              <w:rPr>
                <w:rFonts w:ascii="Arial" w:hAnsi="Arial" w:cs="Arial"/>
              </w:rPr>
              <w:t>__________________________</w:t>
            </w:r>
          </w:p>
        </w:tc>
        <w:tc>
          <w:tcPr>
            <w:tcW w:w="4606" w:type="dxa"/>
          </w:tcPr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rPr>
                <w:rFonts w:ascii="Arial" w:hAnsi="Arial" w:cs="Arial"/>
              </w:rPr>
            </w:pPr>
          </w:p>
          <w:p w:rsidR="00F358F7" w:rsidRPr="004A0030" w:rsidRDefault="00F358F7" w:rsidP="008D556C">
            <w:pPr>
              <w:jc w:val="center"/>
              <w:rPr>
                <w:rFonts w:ascii="Arial" w:hAnsi="Arial" w:cs="Arial"/>
              </w:rPr>
            </w:pPr>
            <w:r w:rsidRPr="004A0030">
              <w:rPr>
                <w:rFonts w:ascii="Arial" w:hAnsi="Arial" w:cs="Arial"/>
              </w:rPr>
              <w:t>__________________________</w:t>
            </w:r>
          </w:p>
        </w:tc>
      </w:tr>
      <w:tr w:rsidR="00F358F7" w:rsidRPr="004A0030" w:rsidTr="008D556C">
        <w:tc>
          <w:tcPr>
            <w:tcW w:w="4606" w:type="dxa"/>
          </w:tcPr>
          <w:p w:rsidR="00F358F7" w:rsidRPr="004A0030" w:rsidRDefault="00F358F7" w:rsidP="008D556C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:rsidR="00F358F7" w:rsidRPr="004A0030" w:rsidRDefault="00F358F7" w:rsidP="008D556C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F358F7" w:rsidRPr="004A0030" w:rsidRDefault="00F358F7" w:rsidP="00F358F7">
      <w:pPr>
        <w:rPr>
          <w:rFonts w:ascii="Arial" w:hAnsi="Arial" w:cs="Arial"/>
        </w:rPr>
      </w:pPr>
    </w:p>
    <w:p w:rsidR="00DA4801" w:rsidRPr="004A0030" w:rsidRDefault="00720191" w:rsidP="00720191">
      <w:pPr>
        <w:rPr>
          <w:rFonts w:ascii="Arial" w:hAnsi="Arial" w:cs="Arial"/>
        </w:rPr>
      </w:pPr>
      <w:r w:rsidRPr="004A0030">
        <w:rPr>
          <w:rFonts w:ascii="Arial" w:hAnsi="Arial" w:cs="Arial"/>
        </w:rPr>
        <w:t xml:space="preserve"> </w:t>
      </w:r>
    </w:p>
    <w:sectPr w:rsidR="00DA4801" w:rsidRPr="004A0030" w:rsidSect="004A0030"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505563B"/>
    <w:multiLevelType w:val="hybridMultilevel"/>
    <w:tmpl w:val="3A4836B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505408"/>
    <w:multiLevelType w:val="hybridMultilevel"/>
    <w:tmpl w:val="014AE0A8"/>
    <w:lvl w:ilvl="0" w:tplc="2F7E5D82">
      <w:start w:val="1"/>
      <w:numFmt w:val="lowerLetter"/>
      <w:pStyle w:val="Nagwek4"/>
      <w:lvlText w:val="%1)"/>
      <w:lvlJc w:val="left"/>
      <w:pPr>
        <w:ind w:left="360" w:hanging="360"/>
      </w:pPr>
      <w:rPr>
        <w:rFonts w:ascii="Verdana" w:eastAsiaTheme="majorEastAsia" w:hAnsi="Verdan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0"/>
    <w:lvlOverride w:ilvl="0">
      <w:startOverride w:val="1"/>
    </w:lvlOverride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5"/>
  </w:num>
  <w:num w:numId="11">
    <w:abstractNumId w:val="3"/>
  </w:num>
  <w:num w:numId="12">
    <w:abstractNumId w:val="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8F7"/>
    <w:rsid w:val="00081CAD"/>
    <w:rsid w:val="00100563"/>
    <w:rsid w:val="002428B4"/>
    <w:rsid w:val="004A0030"/>
    <w:rsid w:val="00563A14"/>
    <w:rsid w:val="005968EC"/>
    <w:rsid w:val="005C0AC4"/>
    <w:rsid w:val="00644D51"/>
    <w:rsid w:val="00654DEA"/>
    <w:rsid w:val="006B2E62"/>
    <w:rsid w:val="006C3D50"/>
    <w:rsid w:val="00720191"/>
    <w:rsid w:val="007656AC"/>
    <w:rsid w:val="007F620D"/>
    <w:rsid w:val="00872E84"/>
    <w:rsid w:val="008B2262"/>
    <w:rsid w:val="0090273D"/>
    <w:rsid w:val="00A10305"/>
    <w:rsid w:val="00B32622"/>
    <w:rsid w:val="00B75E8D"/>
    <w:rsid w:val="00C14968"/>
    <w:rsid w:val="00CB7201"/>
    <w:rsid w:val="00DA4801"/>
    <w:rsid w:val="00E5220F"/>
    <w:rsid w:val="00E75326"/>
    <w:rsid w:val="00F120E3"/>
    <w:rsid w:val="00F3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7A12C6-EE72-4D2E-8E01-00454DC2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58F7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F358F7"/>
    <w:pPr>
      <w:numPr>
        <w:numId w:val="1"/>
      </w:numPr>
      <w:spacing w:after="200" w:line="276" w:lineRule="auto"/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F358F7"/>
    <w:rPr>
      <w:rFonts w:ascii="Garamond" w:eastAsiaTheme="majorEastAsia" w:hAnsi="Garamond" w:cstheme="majorBidi"/>
      <w:bCs/>
      <w:iCs/>
      <w:sz w:val="24"/>
    </w:rPr>
  </w:style>
  <w:style w:type="paragraph" w:styleId="Akapitzlist">
    <w:name w:val="List Paragraph"/>
    <w:basedOn w:val="Normalny"/>
    <w:link w:val="AkapitzlistZnak"/>
    <w:uiPriority w:val="34"/>
    <w:qFormat/>
    <w:rsid w:val="00F358F7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F358F7"/>
  </w:style>
  <w:style w:type="table" w:styleId="Tabela-Siatka">
    <w:name w:val="Table Grid"/>
    <w:basedOn w:val="Standardowy"/>
    <w:uiPriority w:val="59"/>
    <w:rsid w:val="00F35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1869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</cp:revision>
  <dcterms:created xsi:type="dcterms:W3CDTF">2022-03-03T11:21:00Z</dcterms:created>
  <dcterms:modified xsi:type="dcterms:W3CDTF">2022-06-15T09:46:00Z</dcterms:modified>
</cp:coreProperties>
</file>