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Zamawiający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Wojewódzkie Wielospecjalistyczne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Centrum Onkologii i Traumatologii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im. M. Kopernika w Łodzi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Pabianicka 62, 93-513 Łódź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Nazwa Wykonawcy: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Adres Wykonawcy: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Szczegółowy opis przedmiotu zamówienia znajduje się w załączniku nr 1a - Załącznik asortymentowo-cenowy.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przedmiotu zamówienia za cenę brutto podaną w załączniku nr 1a.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załączam: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wymagane dokumenty wskazane szczegółowo w treści opisu asortymentu w załączniku nr 1a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katalogi</w:t>
      </w:r>
      <w:bookmarkStart w:id="0" w:name="_Hlk146576951"/>
      <w:r>
        <w:rPr>
          <w:rFonts w:cs="Times New Roman" w:ascii="Times New Roman" w:hAnsi="Times New Roman"/>
          <w:sz w:val="24"/>
          <w:szCs w:val="24"/>
        </w:rPr>
        <w:t xml:space="preserve"> i/lub </w:t>
      </w:r>
      <w:bookmarkEnd w:id="0"/>
      <w:r>
        <w:rPr>
          <w:rFonts w:cs="Times New Roman" w:ascii="Times New Roman" w:hAnsi="Times New Roman"/>
          <w:sz w:val="24"/>
          <w:szCs w:val="24"/>
        </w:rPr>
        <w:t>oryginalne ulotki producenta i/lub ulotki o produkcie i/lub karty danych technicznych i/lub zdjęcia oferowanych produktów potwierdzające spełnianie wymaganych przez Zamawiającego parametrów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próbki </w:t>
      </w:r>
      <w:r>
        <w:rPr>
          <w:rFonts w:cs="Times New Roman" w:ascii="Times New Roman" w:hAnsi="Times New Roman"/>
          <w:sz w:val="24"/>
          <w:szCs w:val="24"/>
        </w:rPr>
        <w:t xml:space="preserve">w ilości 2 </w:t>
      </w:r>
      <w:r>
        <w:rPr>
          <w:rFonts w:cs="Times New Roman" w:ascii="Times New Roman" w:hAnsi="Times New Roman"/>
          <w:sz w:val="24"/>
          <w:szCs w:val="24"/>
        </w:rPr>
        <w:t xml:space="preserve">sztuk </w:t>
      </w:r>
      <w:r>
        <w:rPr>
          <w:rFonts w:cs="Times New Roman" w:ascii="Times New Roman" w:hAnsi="Times New Roman"/>
          <w:sz w:val="24"/>
          <w:szCs w:val="24"/>
        </w:rPr>
        <w:t>kombinezonów w dowolnym rozmiarze.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Kopię wpisu do ewidencji działalności gospodarczej albo KRS w załączeniu.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Deklaruję 60-dniowy termin płatności.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termin dostawy …… dni roboczych (max 3 dni).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termin realizacji reklamacji …….. dni roboczych (max 5 dni).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termin ważności nie krótszy niż 12 miesięcy licząc od dnia dostawy.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Osobą upoważnioną do realizacji zamówienia jest: 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Pan/i .……………………………… nr tel. …………………., adres e-mail …………………………… .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header="425" w:top="1417" w:footer="567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utura Md B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ul. Pabianicka 62,  93-513 Łódź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val="de-DE"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 xml:space="preserve">SEKRETARIAT  tel. </w:t>
    </w:r>
    <w:r>
      <w:rPr>
        <w:rFonts w:eastAsia="Times New Roman" w:cs="Times New Roman" w:ascii="Times New Roman" w:hAnsi="Times New Roman"/>
        <w:b/>
        <w:sz w:val="20"/>
        <w:szCs w:val="20"/>
        <w:lang w:val="en-GB" w:eastAsia="pl-PL"/>
      </w:rPr>
      <w:t xml:space="preserve">(42) 689 50 10/fax (42) 689 50 11; CENTRALA tel. </w:t>
    </w: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(42) 689 50 00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val="de-DE"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 xml:space="preserve">e-mail: </w:t>
    </w:r>
    <w:hyperlink r:id="rId1"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, http://www.kopernik.lodz.pl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NIP 729-23-45-599 REGON 000295403  PEKAO S.A. O/ŁÓDŹ 62124015451111000011669957</w:t>
    </w:r>
  </w:p>
  <w:p>
    <w:pPr>
      <w:pStyle w:val="Stopka"/>
      <w:rPr/>
    </w:pP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                                      </w:t>
    </w:r>
    <w:r>
      <w:rPr/>
      <w:drawing>
        <wp:inline distT="0" distB="0" distL="0" distR="0">
          <wp:extent cx="603885" cy="577850"/>
          <wp:effectExtent l="0" t="0" r="0" b="0"/>
          <wp:docPr id="7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 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ul. Pabianicka 62,  93-513 Łódź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val="de-DE"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 xml:space="preserve">SEKRETARIAT  tel. </w:t>
    </w:r>
    <w:r>
      <w:rPr>
        <w:rFonts w:eastAsia="Times New Roman" w:cs="Times New Roman" w:ascii="Times New Roman" w:hAnsi="Times New Roman"/>
        <w:b/>
        <w:sz w:val="20"/>
        <w:szCs w:val="20"/>
        <w:lang w:val="en-GB" w:eastAsia="pl-PL"/>
      </w:rPr>
      <w:t xml:space="preserve">(42) 689 50 10/fax (42) 689 50 11; CENTRALA tel. </w:t>
    </w: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(42) 689 50 00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val="de-DE"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 xml:space="preserve">e-mail: </w:t>
    </w:r>
    <w:hyperlink r:id="rId1"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, http://www.kopernik.lodz.pl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NIP 729-23-45-599 REGON 000295403  PEKAO S.A. O/ŁÓDŹ 62124015451111000011669957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28"/>
        <w:szCs w:val="20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 wp14:anchorId="0BE4289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6905" cy="636905"/>
              <wp:effectExtent l="0" t="0" r="3175" b="3175"/>
              <wp:wrapNone/>
              <wp:docPr id="8" name="Prostokąt 1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1" path="m0,0l-2147483645,0l-2147483645,-2147483646l0,-2147483646xe" stroked="f" style="position:absolute;margin-left:0pt;margin-top:0.05pt;width:50.05pt;height:50.05pt;mso-wrap-style:none;v-text-anchor:middle" wp14:anchorId="0BE42895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  <w:r>
      <w:rPr/>
      <w:drawing>
        <wp:inline distT="0" distB="0" distL="0" distR="0">
          <wp:extent cx="603885" cy="577850"/>
          <wp:effectExtent l="0" t="0" r="0" b="0"/>
          <wp:docPr id="9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   </w:t>
    </w:r>
    <w:r>
      <w:rPr/>
      <w:object w:dxaOrig="10245" w:dyaOrig="10410">
        <v:shapetype id="shapetype_ole_rId3" coordsize="21600,21600" o:spt="ole_rId3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3" type="shapetype_ole_rId3" style="width:44.1pt;height:45.2pt;mso-wrap-distance-right:0pt" filled="f" o:ole="">
          <v:imagedata r:id="rId4" o:title=""/>
        </v:shape>
        <o:OLEObject Type="Embed" ProgID="PBrush" ShapeID="ole_rId3" DrawAspect="Content" ObjectID="_653009461" r:id="rId3"/>
      </w:object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      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Cs w:val="20"/>
        <w:lang w:eastAsia="pl-PL"/>
      </w:rPr>
    </w:pPr>
    <w:r>
      <w:rPr>
        <w:rFonts w:eastAsia="Times New Roman" w:cs="Times New Roman" w:ascii="Times New Roman" w:hAnsi="Times New Roman"/>
        <w:szCs w:val="20"/>
        <w:lang w:eastAsia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/>
    </w:pPr>
    <w:r>
      <w:rPr/>
      <mc:AlternateContent>
        <mc:Choice Requires="wps">
          <w:drawing>
            <wp:anchor behindDoc="1" distT="0" distB="635" distL="113665" distR="114300" simplePos="0" locked="0" layoutInCell="0" allowOverlap="1" relativeHeight="2" wp14:anchorId="57A69327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3860" cy="1487170"/>
              <wp:effectExtent l="0" t="0" r="0" b="635"/>
              <wp:wrapTopAndBottom/>
              <wp:docPr id="1" name="Pole tekstow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3080" cy="148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  <w:br/>
                            <w:t xml:space="preserve">i Traumatologii im. M. Kopernika w Łodzi </w:t>
                          </w:r>
                          <w:r>
                            <w:rPr/>
                            <w:drawing>
                              <wp:inline distT="0" distB="0" distL="0" distR="0">
                                <wp:extent cx="215900" cy="215900"/>
                                <wp:effectExtent l="0" t="0" r="0" b="0"/>
                                <wp:docPr id="3" name="Obraz 10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0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b/>
                              <w:b/>
                              <w:color w:val="FF0000"/>
                              <w:sz w:val="32"/>
                              <w:szCs w:val="32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b/>
                              <w:color w:val="FF0000"/>
                              <w:sz w:val="32"/>
                              <w:szCs w:val="32"/>
                              <w:vertAlign w:val="superscript"/>
                            </w:rPr>
                            <w:t>APTEKA SZPITALNA</w:t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tel. 042 689 51-01 fax.: 042 689  51-02 </w:t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e-mail: apteka@kopernik.lodz.pl 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path="m0,0l-2147483645,0l-2147483645,-2147483646l0,-2147483646xe" stroked="f" style="position:absolute;margin-left:128.5pt;margin-top:-0.05pt;width:331.7pt;height:117pt;mso-wrap-style:square;v-text-anchor:top" wp14:anchorId="57A6932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  <w:br/>
                      <w:t xml:space="preserve">i Traumatologii im. M. Kopernika w Łodzi </w:t>
                    </w:r>
                    <w:r>
                      <w:rPr/>
                      <w:drawing>
                        <wp:inline distT="0" distB="0" distL="0" distR="0">
                          <wp:extent cx="215900" cy="215900"/>
                          <wp:effectExtent l="0" t="0" r="0" b="0"/>
                          <wp:docPr id="4" name="Obraz 10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0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b/>
                        <w:b/>
                        <w:color w:val="FF0000"/>
                        <w:sz w:val="32"/>
                        <w:szCs w:val="32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b/>
                        <w:color w:val="FF0000"/>
                        <w:sz w:val="32"/>
                        <w:szCs w:val="32"/>
                        <w:vertAlign w:val="superscript"/>
                      </w:rPr>
                      <w:t>APTEKA SZPITALNA</w:t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tel. 042 689 51-01 fax.: 042 689  51-02 </w:t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e-mail: apteka@kopernik.lodz.pl 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3175" distR="3175" simplePos="0" locked="0" layoutInCell="0" allowOverlap="1" relativeHeight="7" wp14:anchorId="345FC7B0">
              <wp:simplePos x="0" y="0"/>
              <wp:positionH relativeFrom="column">
                <wp:posOffset>-3175</wp:posOffset>
              </wp:positionH>
              <wp:positionV relativeFrom="paragraph">
                <wp:posOffset>1483360</wp:posOffset>
              </wp:positionV>
              <wp:extent cx="5852160" cy="2540"/>
              <wp:effectExtent l="0" t="3175" r="0" b="3175"/>
              <wp:wrapNone/>
              <wp:docPr id="5" name="Łącznik prosty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116.8pt" to="460.45pt,116.8pt" ID="Łącznik prosty 12" stroked="t" style="position:absolute" wp14:anchorId="345FC7B0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-280035</wp:posOffset>
          </wp:positionH>
          <wp:positionV relativeFrom="paragraph">
            <wp:posOffset>104140</wp:posOffset>
          </wp:positionV>
          <wp:extent cx="1961515" cy="1112520"/>
          <wp:effectExtent l="0" t="0" r="0" b="0"/>
          <wp:wrapNone/>
          <wp:docPr id="6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3b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d3b8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5e40"/>
    <w:rPr>
      <w:rFonts w:ascii="Tahoma" w:hAnsi="Tahoma" w:cs="Tahoma"/>
      <w:sz w:val="16"/>
      <w:szCs w:val="16"/>
    </w:rPr>
  </w:style>
  <w:style w:type="character" w:styleId="Pogrubienie1" w:customStyle="1">
    <w:name w:val="Pogrubienie1"/>
    <w:qFormat/>
    <w:rsid w:val="00a006d8"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d3b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d3b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5e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wcity21" w:customStyle="1">
    <w:name w:val="Tekst podstawowy wcięty 21"/>
    <w:basedOn w:val="Normal"/>
    <w:qFormat/>
    <w:rsid w:val="00a006d8"/>
    <w:pPr>
      <w:spacing w:lineRule="auto" w:line="240" w:before="0" w:after="0"/>
      <w:ind w:left="5664" w:firstLine="708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andard" w:customStyle="1">
    <w:name w:val="Standard"/>
    <w:qFormat/>
    <w:rsid w:val="00a006d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47f8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pital@kopernik.lodz.pl" TargetMode="External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pital@kopernik.lodz.pl" TargetMode="External"/><Relationship Id="rId2" Type="http://schemas.openxmlformats.org/officeDocument/2006/relationships/image" Target="media/image4.png"/><Relationship Id="rId3" Type="http://schemas.openxmlformats.org/officeDocument/2006/relationships/oleObject" Target="embeddings/oleObject1.bin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LibreOffice/7.1.5.2$Windows_X86_64 LibreOffice_project/85f04e9f809797b8199d13c421bd8a2b025d52b5</Application>
  <AppVersion>15.0000</AppVersion>
  <Pages>1</Pages>
  <Words>260</Words>
  <Characters>1700</Characters>
  <CharactersWithSpaces>2010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2023-02-17T11:29:00Z</dcterms:created>
  <dc:creator>Piotr Trębski</dc:creator>
  <dc:description/>
  <dc:language>pl-PL</dc:language>
  <cp:lastModifiedBy/>
  <cp:lastPrinted>2023-03-14T10:40:00Z</cp:lastPrinted>
  <dcterms:modified xsi:type="dcterms:W3CDTF">2023-09-27T11:48:45Z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