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EAEC6DA" w14:textId="5EC64717" w:rsidR="008B357F" w:rsidRPr="004E3E71" w:rsidRDefault="008B357F" w:rsidP="008B357F">
      <w:pPr>
        <w:spacing w:after="0"/>
        <w:ind w:left="2127"/>
        <w:jc w:val="right"/>
        <w:rPr>
          <w:rFonts w:ascii="Times New Roman" w:eastAsia="Times New Roman" w:hAnsi="Times New Roman" w:cs="Times New Roman"/>
          <w:b/>
          <w:iCs/>
          <w:sz w:val="20"/>
          <w:szCs w:val="20"/>
        </w:rPr>
      </w:pPr>
      <w:r w:rsidRPr="004E3E71">
        <w:rPr>
          <w:rFonts w:ascii="Times New Roman" w:eastAsia="Times New Roman" w:hAnsi="Times New Roman" w:cs="Times New Roman"/>
          <w:b/>
          <w:iCs/>
          <w:sz w:val="20"/>
          <w:szCs w:val="20"/>
        </w:rPr>
        <w:t>Załącznik  nr 3</w:t>
      </w:r>
    </w:p>
    <w:p w14:paraId="3B748A1F" w14:textId="14133DC6" w:rsidR="00576400" w:rsidRPr="004E3E71" w:rsidRDefault="00576400" w:rsidP="008B357F">
      <w:pPr>
        <w:spacing w:after="0"/>
        <w:ind w:left="2127"/>
        <w:jc w:val="right"/>
        <w:rPr>
          <w:rFonts w:ascii="Times New Roman" w:eastAsia="Times New Roman" w:hAnsi="Times New Roman" w:cs="Times New Roman"/>
          <w:b/>
          <w:iCs/>
          <w:sz w:val="20"/>
          <w:szCs w:val="20"/>
        </w:rPr>
      </w:pPr>
      <w:r w:rsidRPr="004E3E71">
        <w:rPr>
          <w:rFonts w:ascii="Times New Roman" w:eastAsia="Times New Roman" w:hAnsi="Times New Roman" w:cs="Times New Roman"/>
          <w:b/>
          <w:iCs/>
          <w:sz w:val="20"/>
          <w:szCs w:val="20"/>
        </w:rPr>
        <w:t xml:space="preserve">Nr sprawy: </w:t>
      </w:r>
      <w:r w:rsidR="00F17BD6">
        <w:rPr>
          <w:rFonts w:ascii="Times New Roman" w:eastAsia="Times New Roman" w:hAnsi="Times New Roman" w:cs="Times New Roman"/>
          <w:b/>
          <w:iCs/>
          <w:sz w:val="20"/>
          <w:szCs w:val="20"/>
        </w:rPr>
        <w:t>ZDL</w:t>
      </w:r>
      <w:r w:rsidRPr="004E3E71">
        <w:rPr>
          <w:rFonts w:ascii="Times New Roman" w:eastAsia="Times New Roman" w:hAnsi="Times New Roman" w:cs="Times New Roman"/>
          <w:b/>
          <w:iCs/>
          <w:sz w:val="20"/>
          <w:szCs w:val="20"/>
        </w:rPr>
        <w:t xml:space="preserve"> / </w:t>
      </w:r>
      <w:r w:rsidR="00DD131A">
        <w:rPr>
          <w:rFonts w:ascii="Times New Roman" w:eastAsia="Times New Roman" w:hAnsi="Times New Roman" w:cs="Times New Roman"/>
          <w:b/>
          <w:iCs/>
          <w:sz w:val="20"/>
          <w:szCs w:val="20"/>
        </w:rPr>
        <w:t>30</w:t>
      </w:r>
      <w:r w:rsidR="004B4A7C">
        <w:rPr>
          <w:rFonts w:ascii="Times New Roman" w:eastAsia="Times New Roman" w:hAnsi="Times New Roman" w:cs="Times New Roman"/>
          <w:b/>
          <w:iCs/>
          <w:sz w:val="20"/>
          <w:szCs w:val="20"/>
        </w:rPr>
        <w:t xml:space="preserve"> </w:t>
      </w:r>
      <w:r w:rsidRPr="004E3E71">
        <w:rPr>
          <w:rFonts w:ascii="Times New Roman" w:eastAsia="Times New Roman" w:hAnsi="Times New Roman" w:cs="Times New Roman"/>
          <w:b/>
          <w:iCs/>
          <w:sz w:val="20"/>
          <w:szCs w:val="20"/>
        </w:rPr>
        <w:t>/ 202</w:t>
      </w:r>
      <w:r w:rsidR="00556E37">
        <w:rPr>
          <w:rFonts w:ascii="Times New Roman" w:eastAsia="Times New Roman" w:hAnsi="Times New Roman" w:cs="Times New Roman"/>
          <w:b/>
          <w:iCs/>
          <w:sz w:val="20"/>
          <w:szCs w:val="20"/>
        </w:rPr>
        <w:t>5</w:t>
      </w:r>
    </w:p>
    <w:p w14:paraId="520F5BCE" w14:textId="77777777" w:rsidR="008B357F" w:rsidRPr="004E3E71" w:rsidRDefault="008B357F" w:rsidP="008B357F">
      <w:pPr>
        <w:spacing w:after="0"/>
        <w:jc w:val="center"/>
        <w:rPr>
          <w:rFonts w:ascii="Times New Roman" w:eastAsia="Calibri" w:hAnsi="Times New Roman" w:cs="Times New Roman"/>
          <w:sz w:val="20"/>
          <w:szCs w:val="20"/>
        </w:rPr>
      </w:pPr>
    </w:p>
    <w:p w14:paraId="3241DA09" w14:textId="77777777" w:rsidR="008B357F" w:rsidRPr="004E3E71" w:rsidRDefault="008B357F" w:rsidP="008B357F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14:paraId="235649D6" w14:textId="1D2A51AD" w:rsidR="008B357F" w:rsidRPr="004E3E71" w:rsidRDefault="008B357F" w:rsidP="004E3E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Times New Roman" w:hAnsi="Times New Roman" w:cs="Times New Roman"/>
          <w:b/>
        </w:rPr>
      </w:pPr>
      <w:r w:rsidRPr="004E3E71">
        <w:rPr>
          <w:rFonts w:ascii="Times New Roman" w:hAnsi="Times New Roman" w:cs="Times New Roman"/>
          <w:b/>
        </w:rPr>
        <w:t xml:space="preserve">Oświadczenia wykonawcy / wykonawcy wspólnie ubiegającego się o udzielenie zamówienia </w:t>
      </w:r>
      <w:r w:rsidRPr="004E3E71">
        <w:rPr>
          <w:rStyle w:val="Odwoanieprzypisudolnego"/>
          <w:b/>
          <w:sz w:val="22"/>
        </w:rPr>
        <w:footnoteReference w:id="1"/>
      </w:r>
    </w:p>
    <w:p w14:paraId="056797F2" w14:textId="77777777" w:rsidR="008B357F" w:rsidRPr="004E3E71" w:rsidRDefault="008B357F" w:rsidP="008B357F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1E0F14D3" w14:textId="74FAD9A4" w:rsidR="008B357F" w:rsidRPr="004E3E71" w:rsidRDefault="008B357F" w:rsidP="001432C6">
      <w:pPr>
        <w:tabs>
          <w:tab w:val="left" w:pos="1418"/>
        </w:tabs>
        <w:spacing w:after="0" w:line="276" w:lineRule="auto"/>
        <w:ind w:left="993" w:hanging="993"/>
        <w:jc w:val="both"/>
        <w:rPr>
          <w:rFonts w:ascii="Times New Roman" w:hAnsi="Times New Roman" w:cs="Times New Roman"/>
          <w:sz w:val="20"/>
          <w:szCs w:val="20"/>
        </w:rPr>
      </w:pPr>
      <w:r w:rsidRPr="004E3E71">
        <w:rPr>
          <w:rFonts w:ascii="Times New Roman" w:hAnsi="Times New Roman" w:cs="Times New Roman"/>
          <w:sz w:val="20"/>
          <w:szCs w:val="20"/>
        </w:rPr>
        <w:t>Dotyczy:</w:t>
      </w:r>
      <w:r w:rsidRPr="004E3E71">
        <w:rPr>
          <w:rFonts w:ascii="Times New Roman" w:hAnsi="Times New Roman" w:cs="Times New Roman"/>
          <w:sz w:val="20"/>
          <w:szCs w:val="20"/>
        </w:rPr>
        <w:tab/>
      </w:r>
      <w:r w:rsidR="001432C6" w:rsidRPr="00DD131A">
        <w:rPr>
          <w:rFonts w:ascii="Times New Roman" w:hAnsi="Times New Roman" w:cs="Times New Roman"/>
          <w:b/>
          <w:bCs/>
          <w:sz w:val="20"/>
          <w:szCs w:val="20"/>
          <w:lang w:eastAsia="ar-SA"/>
        </w:rPr>
        <w:t xml:space="preserve">sprzedaż i dostawa </w:t>
      </w:r>
      <w:bookmarkStart w:id="0" w:name="_Hlk210634878"/>
      <w:r w:rsidR="004B4A7C" w:rsidRPr="00DD131A">
        <w:rPr>
          <w:rFonts w:ascii="Times New Roman" w:hAnsi="Times New Roman" w:cs="Times New Roman"/>
          <w:b/>
          <w:bCs/>
          <w:sz w:val="20"/>
          <w:szCs w:val="20"/>
        </w:rPr>
        <w:t>odczynników i zestawów odczynnikowych do diagnostyki transplantologicznej metodami SSP oraz CDC</w:t>
      </w:r>
      <w:bookmarkEnd w:id="0"/>
      <w:r w:rsidR="004B4A7C" w:rsidRPr="004B4A7C">
        <w:rPr>
          <w:rFonts w:ascii="Verdana" w:hAnsi="Verdana"/>
          <w:b/>
          <w:sz w:val="20"/>
          <w:szCs w:val="20"/>
        </w:rPr>
        <w:t xml:space="preserve"> </w:t>
      </w:r>
      <w:r w:rsidRPr="004B4A7C">
        <w:rPr>
          <w:rFonts w:ascii="Times New Roman" w:hAnsi="Times New Roman" w:cs="Times New Roman"/>
          <w:sz w:val="20"/>
          <w:szCs w:val="20"/>
        </w:rPr>
        <w:t>dla Wojewódzkiego Wielospecjalistycznego Centrum Onkologii i Traumatologii im. M. Kopernika w Łodzi.</w:t>
      </w:r>
    </w:p>
    <w:p w14:paraId="0D150BA9" w14:textId="77777777" w:rsidR="008B357F" w:rsidRPr="004E3E71" w:rsidRDefault="008B357F" w:rsidP="008B357F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4BE4D7D9" w14:textId="7793D703" w:rsidR="008B357F" w:rsidRPr="004E3E71" w:rsidRDefault="008B357F" w:rsidP="00576400">
      <w:pPr>
        <w:spacing w:after="0"/>
        <w:jc w:val="both"/>
        <w:rPr>
          <w:rFonts w:ascii="Times New Roman" w:hAnsi="Times New Roman" w:cs="Times New Roman"/>
          <w:b/>
          <w:caps/>
          <w:sz w:val="20"/>
          <w:szCs w:val="20"/>
          <w:u w:val="single"/>
        </w:rPr>
      </w:pPr>
      <w:r w:rsidRPr="004E3E71">
        <w:rPr>
          <w:rFonts w:ascii="Times New Roman" w:hAnsi="Times New Roman" w:cs="Times New Roman"/>
          <w:b/>
          <w:sz w:val="20"/>
          <w:szCs w:val="20"/>
        </w:rPr>
        <w:t>Składane na podstawie art. 7 ust. 9 i uwzględniające przesłanki wykluczenia z art. 7 ust. 1</w:t>
      </w:r>
      <w:r w:rsidR="00576400" w:rsidRPr="004E3E71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4E3E71">
        <w:rPr>
          <w:rFonts w:ascii="Times New Roman" w:hAnsi="Times New Roman" w:cs="Times New Roman"/>
          <w:b/>
          <w:sz w:val="20"/>
          <w:szCs w:val="20"/>
        </w:rPr>
        <w:t>Ustawy z dnia 13 kwietnia 2022r. o szczególnych rozwiązaniach w zakresie przeciwdziałania wspieraniu agresji na Ukrainę oraz służących ochronie bezpieczeństwa narodowego (</w:t>
      </w:r>
      <w:r w:rsidR="00C53B2D" w:rsidRPr="004E3E71">
        <w:rPr>
          <w:rFonts w:ascii="Times New Roman" w:hAnsi="Times New Roman" w:cs="Times New Roman"/>
          <w:b/>
          <w:sz w:val="20"/>
          <w:szCs w:val="20"/>
        </w:rPr>
        <w:t>Dz.U.2024.507 t.j.</w:t>
      </w:r>
      <w:r w:rsidRPr="004E3E71">
        <w:rPr>
          <w:rFonts w:ascii="Times New Roman" w:hAnsi="Times New Roman" w:cs="Times New Roman"/>
          <w:b/>
          <w:sz w:val="20"/>
          <w:szCs w:val="20"/>
        </w:rPr>
        <w:t>)</w:t>
      </w:r>
    </w:p>
    <w:p w14:paraId="2158E43F" w14:textId="77777777" w:rsidR="008B357F" w:rsidRPr="004E3E71" w:rsidRDefault="008B357F" w:rsidP="008B357F">
      <w:pPr>
        <w:spacing w:after="0"/>
        <w:jc w:val="center"/>
        <w:rPr>
          <w:rFonts w:ascii="Times New Roman" w:hAnsi="Times New Roman" w:cs="Times New Roman"/>
          <w:b/>
          <w:caps/>
          <w:sz w:val="20"/>
          <w:szCs w:val="20"/>
          <w:u w:val="single"/>
        </w:rPr>
      </w:pPr>
    </w:p>
    <w:p w14:paraId="40B4DAC8" w14:textId="20176FB6" w:rsidR="008B357F" w:rsidRPr="004E3E71" w:rsidRDefault="00576400" w:rsidP="00576400">
      <w:pPr>
        <w:spacing w:after="0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4E3E71">
        <w:rPr>
          <w:rFonts w:ascii="Times New Roman" w:hAnsi="Times New Roman" w:cs="Times New Roman"/>
          <w:bCs/>
          <w:sz w:val="20"/>
          <w:szCs w:val="20"/>
        </w:rPr>
        <w:t>Oświadczam, że nie zachodzą w stosunku do mnie przesłanki wykluczenia z postępowania na podstawie art. 7 ust. 1 ustawy z dnia 13 kwietnia 2022r. o szczególnych rozwiązaniach w zakresie przeciwdziałania wspieraniu agresji na Ukrainę oraz służących ochronie bezpieczeństwa narodowego (Dz. U. 2022 poz. 835 ze zm.)</w:t>
      </w:r>
      <w:r w:rsidRPr="004E3E71">
        <w:rPr>
          <w:rStyle w:val="Odwoanieprzypisudolnego"/>
          <w:bCs/>
          <w:szCs w:val="20"/>
        </w:rPr>
        <w:footnoteReference w:id="2"/>
      </w:r>
    </w:p>
    <w:p w14:paraId="4EB9E313" w14:textId="77777777" w:rsidR="008B357F" w:rsidRDefault="008B357F" w:rsidP="008B357F">
      <w:pPr>
        <w:spacing w:after="0"/>
        <w:rPr>
          <w:rFonts w:ascii="Times New Roman" w:hAnsi="Times New Roman" w:cs="Times New Roman"/>
          <w:b/>
          <w:i/>
          <w:sz w:val="20"/>
          <w:szCs w:val="20"/>
        </w:rPr>
      </w:pPr>
    </w:p>
    <w:p w14:paraId="120667B6" w14:textId="77777777" w:rsidR="000D09AD" w:rsidRDefault="000D09AD" w:rsidP="008B357F">
      <w:pPr>
        <w:spacing w:after="0"/>
        <w:rPr>
          <w:rFonts w:ascii="Times New Roman" w:hAnsi="Times New Roman" w:cs="Times New Roman"/>
          <w:b/>
          <w:i/>
          <w:sz w:val="20"/>
          <w:szCs w:val="20"/>
        </w:rPr>
      </w:pPr>
    </w:p>
    <w:p w14:paraId="24460F26" w14:textId="77777777" w:rsidR="000D09AD" w:rsidRPr="004E3E71" w:rsidRDefault="000D09AD" w:rsidP="008B357F">
      <w:pPr>
        <w:spacing w:after="0"/>
        <w:rPr>
          <w:rFonts w:ascii="Times New Roman" w:hAnsi="Times New Roman" w:cs="Times New Roman"/>
          <w:b/>
          <w:i/>
          <w:sz w:val="20"/>
          <w:szCs w:val="20"/>
        </w:rPr>
      </w:pPr>
    </w:p>
    <w:p w14:paraId="439CFB15" w14:textId="77777777" w:rsidR="000D09AD" w:rsidRDefault="000D09AD" w:rsidP="000D09AD">
      <w:pPr>
        <w:spacing w:after="183"/>
        <w:jc w:val="right"/>
        <w:rPr>
          <w:rFonts w:ascii="Times New Roman" w:eastAsia="Arial" w:hAnsi="Times New Roman" w:cs="Times New Roman"/>
          <w:color w:val="000000"/>
          <w:sz w:val="20"/>
          <w:szCs w:val="20"/>
        </w:rPr>
      </w:pPr>
      <w:r>
        <w:rPr>
          <w:rFonts w:ascii="Times New Roman" w:eastAsia="Arial" w:hAnsi="Times New Roman" w:cs="Times New Roman"/>
          <w:color w:val="000000"/>
          <w:sz w:val="20"/>
          <w:szCs w:val="20"/>
        </w:rPr>
        <w:t>___________________________________________</w:t>
      </w:r>
    </w:p>
    <w:p w14:paraId="68E90356" w14:textId="393E9230" w:rsidR="003C08C0" w:rsidRPr="000D09AD" w:rsidRDefault="000D09AD" w:rsidP="000D09AD">
      <w:pPr>
        <w:jc w:val="right"/>
        <w:rPr>
          <w:rFonts w:ascii="Times New Roman" w:hAnsi="Times New Roman" w:cs="Times New Roman"/>
          <w:sz w:val="12"/>
          <w:szCs w:val="12"/>
        </w:rPr>
      </w:pPr>
      <w:bookmarkStart w:id="1" w:name="_Hlk164946000"/>
      <w:r w:rsidRPr="000D09AD">
        <w:rPr>
          <w:rFonts w:ascii="Times New Roman" w:eastAsia="Arial" w:hAnsi="Times New Roman" w:cs="Times New Roman"/>
          <w:color w:val="000000"/>
          <w:sz w:val="12"/>
          <w:szCs w:val="12"/>
        </w:rPr>
        <w:t>Podpis/kwalifikowany podpis/elektroniczny/podpis zaufany/podpis osobisty</w:t>
      </w:r>
      <w:bookmarkEnd w:id="1"/>
    </w:p>
    <w:sectPr w:rsidR="003C08C0" w:rsidRPr="000D09AD" w:rsidSect="007D651B">
      <w:footerReference w:type="default" r:id="rId8"/>
      <w:headerReference w:type="first" r:id="rId9"/>
      <w:footerReference w:type="first" r:id="rId10"/>
      <w:pgSz w:w="11906" w:h="16838"/>
      <w:pgMar w:top="426" w:right="1417" w:bottom="1417" w:left="1417" w:header="419" w:footer="25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FAE5A28" w14:textId="77777777" w:rsidR="00473F5D" w:rsidRDefault="00473F5D" w:rsidP="00AD3B8F">
      <w:pPr>
        <w:spacing w:after="0" w:line="240" w:lineRule="auto"/>
      </w:pPr>
      <w:r>
        <w:separator/>
      </w:r>
    </w:p>
  </w:endnote>
  <w:endnote w:type="continuationSeparator" w:id="0">
    <w:p w14:paraId="4C9C21C6" w14:textId="77777777" w:rsidR="00473F5D" w:rsidRDefault="00473F5D" w:rsidP="00AD3B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Futura Md BT">
    <w:altName w:val="Century Gothic"/>
    <w:charset w:val="00"/>
    <w:family w:val="swiss"/>
    <w:pitch w:val="variable"/>
    <w:sig w:usb0="00000087" w:usb1="00000000" w:usb2="00000000" w:usb3="00000000" w:csb0="0000001B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2013DEE" w14:textId="77777777" w:rsidR="00AD3B8F" w:rsidRPr="00AD3B8F" w:rsidRDefault="00AD3B8F" w:rsidP="00AD3B8F">
    <w:pPr>
      <w:pBdr>
        <w:top w:val="single" w:sz="4" w:space="1" w:color="auto"/>
      </w:pBd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ul. Pabianicka 62,  93-513 Łódź</w:t>
    </w:r>
  </w:p>
  <w:p w14:paraId="64B1C38D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SEKRETARIAT 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en-GB" w:eastAsia="pl-PL"/>
      </w:rPr>
      <w:t xml:space="preserve">(42) 689 50 10/fax (42) 689 50 11; CENTRALA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(42) 689 50 00</w:t>
    </w:r>
  </w:p>
  <w:p w14:paraId="12A7EE3D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proofErr w:type="spellStart"/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e-mail</w:t>
    </w:r>
    <w:proofErr w:type="spellEnd"/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 xml:space="preserve">: </w:t>
    </w:r>
    <w:r w:rsidR="00DD131A">
      <w:fldChar w:fldCharType="begin"/>
    </w:r>
    <w:r w:rsidR="00DD131A" w:rsidRPr="00DD131A">
      <w:rPr>
        <w:lang w:val="en-GB"/>
      </w:rPr>
      <w:instrText>HYPERLINK "mailto:szpital@kopernik.lodz.pl"</w:instrText>
    </w:r>
    <w:r w:rsidR="00DD131A">
      <w:fldChar w:fldCharType="separate"/>
    </w:r>
    <w:r w:rsidRPr="00AD3B8F">
      <w:rPr>
        <w:rFonts w:ascii="Times New Roman" w:eastAsia="Times New Roman" w:hAnsi="Times New Roman" w:cs="Times New Roman"/>
        <w:b/>
        <w:color w:val="000000"/>
        <w:sz w:val="20"/>
        <w:szCs w:val="20"/>
        <w:u w:val="single"/>
        <w:lang w:val="de-DE" w:eastAsia="pl-PL"/>
      </w:rPr>
      <w:t>szpital@kopernik.lodz.pl</w:t>
    </w:r>
    <w:r w:rsidR="00DD131A">
      <w:rPr>
        <w:rFonts w:ascii="Times New Roman" w:eastAsia="Times New Roman" w:hAnsi="Times New Roman" w:cs="Times New Roman"/>
        <w:b/>
        <w:color w:val="000000"/>
        <w:sz w:val="20"/>
        <w:szCs w:val="20"/>
        <w:u w:val="single"/>
        <w:lang w:val="de-DE" w:eastAsia="pl-PL"/>
      </w:rPr>
      <w:fldChar w:fldCharType="end"/>
    </w:r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, http://www.kopernik.lodz.pl</w:t>
    </w:r>
  </w:p>
  <w:p w14:paraId="4F6B50DB" w14:textId="77777777" w:rsidR="00AD3B8F" w:rsidRPr="00AD3B8F" w:rsidRDefault="00AD3B8F" w:rsidP="00AD3B8F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NIP 729-23-45-599 REGON 000295403  PEKAO S.A. O/ŁÓDŹ 62124015451111000011669957</w:t>
    </w:r>
  </w:p>
  <w:p w14:paraId="0923A286" w14:textId="6EF92BE7" w:rsidR="00AD3B8F" w:rsidRDefault="00AD3B8F" w:rsidP="00AD3B8F">
    <w:pPr>
      <w:pStyle w:val="Stopka"/>
    </w:pPr>
    <w:r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      </w:t>
    </w:r>
    <w:r w:rsidR="00E941B4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</w:t>
    </w:r>
    <w:r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</w:t>
    </w:r>
    <w:r w:rsidR="001B6767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</w:t>
    </w:r>
    <w:r w:rsidR="003C08C0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</w:t>
    </w:r>
    <w:r w:rsidR="001B6767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</w:t>
    </w:r>
    <w:r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</w:t>
    </w:r>
    <w:r w:rsidRPr="00AD3B8F">
      <w:rPr>
        <w:rFonts w:ascii="Times New Roman" w:eastAsia="Times New Roman" w:hAnsi="Times New Roman" w:cs="Times New Roman"/>
        <w:noProof/>
        <w:sz w:val="28"/>
        <w:szCs w:val="20"/>
        <w:lang w:eastAsia="pl-PL"/>
      </w:rPr>
      <w:drawing>
        <wp:inline distT="0" distB="0" distL="0" distR="0" wp14:anchorId="0E0F72A4" wp14:editId="0DA70D8E">
          <wp:extent cx="603885" cy="577850"/>
          <wp:effectExtent l="0" t="0" r="5715" b="0"/>
          <wp:docPr id="1394124344" name="Obraz 139412434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3885" cy="577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</w:t>
    </w:r>
    <w:r w:rsidR="003C08C0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</w:t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</w:t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object w:dxaOrig="10244" w:dyaOrig="10409" w14:anchorId="4F0AD0D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44pt;height:44pt">
          <v:imagedata r:id="rId2" o:title=""/>
        </v:shape>
        <o:OLEObject Type="Embed" ProgID="PBrush" ShapeID="_x0000_i1025" DrawAspect="Content" ObjectID="_1823671981" r:id="rId3"/>
      </w:obje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AFE0B19" w14:textId="77777777" w:rsidR="0080244D" w:rsidRPr="007315E0" w:rsidRDefault="0080244D" w:rsidP="0080244D">
    <w:pPr>
      <w:pBdr>
        <w:top w:val="single" w:sz="4" w:space="1" w:color="auto"/>
      </w:pBd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14"/>
        <w:szCs w:val="14"/>
        <w:lang w:eastAsia="pl-PL"/>
      </w:rPr>
    </w:pPr>
    <w:r w:rsidRPr="007315E0">
      <w:rPr>
        <w:rFonts w:ascii="Times New Roman" w:eastAsia="Times New Roman" w:hAnsi="Times New Roman" w:cs="Times New Roman"/>
        <w:b/>
        <w:sz w:val="14"/>
        <w:szCs w:val="14"/>
        <w:lang w:eastAsia="pl-PL"/>
      </w:rPr>
      <w:t>ul. Pabianicka 62,  93-513 Łódź</w:t>
    </w:r>
  </w:p>
  <w:p w14:paraId="0EFC959A" w14:textId="77777777" w:rsidR="0080244D" w:rsidRPr="007315E0" w:rsidRDefault="0080244D" w:rsidP="0080244D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14"/>
        <w:szCs w:val="14"/>
        <w:lang w:val="de-DE" w:eastAsia="pl-PL"/>
      </w:rPr>
    </w:pPr>
    <w:r w:rsidRPr="007315E0">
      <w:rPr>
        <w:rFonts w:ascii="Times New Roman" w:eastAsia="Times New Roman" w:hAnsi="Times New Roman" w:cs="Times New Roman"/>
        <w:b/>
        <w:sz w:val="14"/>
        <w:szCs w:val="14"/>
        <w:lang w:eastAsia="pl-PL"/>
      </w:rPr>
      <w:t xml:space="preserve">SEKRETARIAT  tel. </w:t>
    </w:r>
    <w:r w:rsidRPr="007315E0">
      <w:rPr>
        <w:rFonts w:ascii="Times New Roman" w:eastAsia="Times New Roman" w:hAnsi="Times New Roman" w:cs="Times New Roman"/>
        <w:b/>
        <w:sz w:val="14"/>
        <w:szCs w:val="14"/>
        <w:lang w:val="en-GB" w:eastAsia="pl-PL"/>
      </w:rPr>
      <w:t xml:space="preserve">(42) 689 50 10/fax (42) 689 50 11; CENTRALA tel. </w:t>
    </w:r>
    <w:r w:rsidRPr="007315E0">
      <w:rPr>
        <w:rFonts w:ascii="Times New Roman" w:eastAsia="Times New Roman" w:hAnsi="Times New Roman" w:cs="Times New Roman"/>
        <w:b/>
        <w:sz w:val="14"/>
        <w:szCs w:val="14"/>
        <w:lang w:val="de-DE" w:eastAsia="pl-PL"/>
      </w:rPr>
      <w:t>(42) 689 50 00</w:t>
    </w:r>
  </w:p>
  <w:p w14:paraId="0B03F9E2" w14:textId="77777777" w:rsidR="0080244D" w:rsidRPr="007315E0" w:rsidRDefault="0080244D" w:rsidP="0080244D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14"/>
        <w:szCs w:val="14"/>
        <w:lang w:val="de-DE" w:eastAsia="pl-PL"/>
      </w:rPr>
    </w:pPr>
    <w:proofErr w:type="spellStart"/>
    <w:r w:rsidRPr="007315E0">
      <w:rPr>
        <w:rFonts w:ascii="Times New Roman" w:eastAsia="Times New Roman" w:hAnsi="Times New Roman" w:cs="Times New Roman"/>
        <w:b/>
        <w:sz w:val="14"/>
        <w:szCs w:val="14"/>
        <w:lang w:val="de-DE" w:eastAsia="pl-PL"/>
      </w:rPr>
      <w:t>e-mail</w:t>
    </w:r>
    <w:proofErr w:type="spellEnd"/>
    <w:r w:rsidRPr="007315E0">
      <w:rPr>
        <w:rFonts w:ascii="Times New Roman" w:eastAsia="Times New Roman" w:hAnsi="Times New Roman" w:cs="Times New Roman"/>
        <w:b/>
        <w:sz w:val="14"/>
        <w:szCs w:val="14"/>
        <w:lang w:val="de-DE" w:eastAsia="pl-PL"/>
      </w:rPr>
      <w:t xml:space="preserve">: </w:t>
    </w:r>
    <w:hyperlink r:id="rId1" w:history="1">
      <w:r w:rsidRPr="007315E0">
        <w:rPr>
          <w:rFonts w:ascii="Times New Roman" w:eastAsia="Times New Roman" w:hAnsi="Times New Roman" w:cs="Times New Roman"/>
          <w:b/>
          <w:color w:val="000000"/>
          <w:sz w:val="14"/>
          <w:szCs w:val="14"/>
          <w:u w:val="single"/>
          <w:lang w:val="de-DE" w:eastAsia="pl-PL"/>
        </w:rPr>
        <w:t>szpital@kopernik.lodz.pl</w:t>
      </w:r>
    </w:hyperlink>
    <w:r w:rsidRPr="007315E0">
      <w:rPr>
        <w:rFonts w:ascii="Times New Roman" w:eastAsia="Times New Roman" w:hAnsi="Times New Roman" w:cs="Times New Roman"/>
        <w:b/>
        <w:sz w:val="14"/>
        <w:szCs w:val="14"/>
        <w:lang w:val="de-DE" w:eastAsia="pl-PL"/>
      </w:rPr>
      <w:t>, http://www.kopernik.lodz.pl</w:t>
    </w:r>
  </w:p>
  <w:p w14:paraId="32960AC6" w14:textId="77777777" w:rsidR="0080244D" w:rsidRPr="007315E0" w:rsidRDefault="0080244D" w:rsidP="0080244D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14"/>
        <w:szCs w:val="14"/>
        <w:lang w:eastAsia="pl-PL"/>
      </w:rPr>
    </w:pPr>
    <w:r w:rsidRPr="007315E0">
      <w:rPr>
        <w:rFonts w:ascii="Times New Roman" w:eastAsia="Times New Roman" w:hAnsi="Times New Roman" w:cs="Times New Roman"/>
        <w:b/>
        <w:sz w:val="14"/>
        <w:szCs w:val="14"/>
        <w:lang w:eastAsia="pl-PL"/>
      </w:rPr>
      <w:t>NIP 729-23-45-599 REGON 000295403  PKO BP SA I O/ŁÓDŹ 44102033520000180203188067</w:t>
    </w:r>
  </w:p>
  <w:p w14:paraId="41282632" w14:textId="77777777" w:rsidR="0080244D" w:rsidRPr="007315E0" w:rsidRDefault="0080244D" w:rsidP="0080244D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14"/>
        <w:szCs w:val="14"/>
        <w:lang w:eastAsia="pl-PL"/>
      </w:rPr>
    </w:pPr>
  </w:p>
  <w:p w14:paraId="3C4E24F4" w14:textId="6200542D" w:rsidR="0080244D" w:rsidRPr="00AD3B8F" w:rsidRDefault="0080244D" w:rsidP="0080244D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sz w:val="28"/>
        <w:szCs w:val="20"/>
        <w:lang w:eastAsia="pl-PL"/>
      </w:rPr>
    </w:pPr>
    <w:r w:rsidRPr="00AD3B8F">
      <w:rPr>
        <w:rFonts w:ascii="Times New Roman" w:eastAsia="Times New Roman" w:hAnsi="Times New Roman" w:cs="Times New Roman"/>
        <w:noProof/>
        <w:sz w:val="28"/>
        <w:szCs w:val="20"/>
        <w:lang w:eastAsia="pl-PL"/>
      </w:rPr>
      <w:drawing>
        <wp:inline distT="0" distB="0" distL="0" distR="0" wp14:anchorId="1CEC87D9" wp14:editId="39245631">
          <wp:extent cx="603885" cy="577850"/>
          <wp:effectExtent l="0" t="0" r="5715" b="0"/>
          <wp:docPr id="8" name="Obraz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3885" cy="577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                 </w:t>
    </w:r>
  </w:p>
  <w:p w14:paraId="648BCCFE" w14:textId="5ED5AC22" w:rsidR="00AD3B8F" w:rsidRPr="0080244D" w:rsidRDefault="00AD3B8F" w:rsidP="0080244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651A2FE" w14:textId="77777777" w:rsidR="00473F5D" w:rsidRDefault="00473F5D" w:rsidP="00AD3B8F">
      <w:pPr>
        <w:spacing w:after="0" w:line="240" w:lineRule="auto"/>
      </w:pPr>
      <w:r>
        <w:separator/>
      </w:r>
    </w:p>
  </w:footnote>
  <w:footnote w:type="continuationSeparator" w:id="0">
    <w:p w14:paraId="4254F159" w14:textId="77777777" w:rsidR="00473F5D" w:rsidRDefault="00473F5D" w:rsidP="00AD3B8F">
      <w:pPr>
        <w:spacing w:after="0" w:line="240" w:lineRule="auto"/>
      </w:pPr>
      <w:r>
        <w:continuationSeparator/>
      </w:r>
    </w:p>
  </w:footnote>
  <w:footnote w:id="1">
    <w:p w14:paraId="7B8C2D2A" w14:textId="3D351C52" w:rsidR="008B357F" w:rsidRPr="008B357F" w:rsidRDefault="008B357F">
      <w:pPr>
        <w:pStyle w:val="Tekstprzypisudolnego"/>
        <w:rPr>
          <w:sz w:val="14"/>
          <w:szCs w:val="14"/>
        </w:rPr>
      </w:pPr>
      <w:r>
        <w:rPr>
          <w:rStyle w:val="Odwoanieprzypisudolnego"/>
        </w:rPr>
        <w:footnoteRef/>
      </w:r>
      <w:r>
        <w:t xml:space="preserve"> </w:t>
      </w:r>
      <w:r w:rsidRPr="008B357F">
        <w:rPr>
          <w:sz w:val="12"/>
          <w:szCs w:val="12"/>
        </w:rPr>
        <w:t>Niepotrzebne skreślić</w:t>
      </w:r>
    </w:p>
  </w:footnote>
  <w:footnote w:id="2">
    <w:p w14:paraId="58BEB198" w14:textId="4118831B" w:rsidR="00C53B2D" w:rsidRPr="00C53B2D" w:rsidRDefault="00576400" w:rsidP="00C53B2D">
      <w:pPr>
        <w:pStyle w:val="Tekstprzypisudolnego"/>
        <w:jc w:val="both"/>
        <w:rPr>
          <w:sz w:val="12"/>
          <w:szCs w:val="12"/>
        </w:rPr>
      </w:pPr>
      <w:r>
        <w:rPr>
          <w:rStyle w:val="Odwoanieprzypisudolnego"/>
        </w:rPr>
        <w:footnoteRef/>
      </w:r>
      <w:r>
        <w:t xml:space="preserve"> </w:t>
      </w:r>
      <w:r w:rsidRPr="00576400">
        <w:rPr>
          <w:sz w:val="12"/>
          <w:szCs w:val="12"/>
        </w:rPr>
        <w:t xml:space="preserve">Zgodnie z treścią art. 7 ust. 1 ustawy o szczególnych rozwiązaniach w zakresie przeciwdziałania wspieraniu agresji na Ukrainę oraz służących ochronie bezpieczeństwa narodowego, wyklucza się </w:t>
      </w:r>
      <w:r w:rsidR="00C53B2D">
        <w:rPr>
          <w:sz w:val="12"/>
          <w:szCs w:val="12"/>
        </w:rPr>
        <w:t>z</w:t>
      </w:r>
      <w:r w:rsidR="00C53B2D" w:rsidRPr="00C53B2D">
        <w:rPr>
          <w:sz w:val="12"/>
          <w:szCs w:val="12"/>
        </w:rPr>
        <w:t xml:space="preserve"> postępowania o udzielenie zamówienia publicznego lub konkursu prowadzonego na podstawie ustawy z dnia 11 września 2019 r. - Prawo zamówień publicznych wyklucza się:</w:t>
      </w:r>
    </w:p>
    <w:p w14:paraId="26AFF986" w14:textId="77777777" w:rsidR="00C53B2D" w:rsidRPr="00C53B2D" w:rsidRDefault="00C53B2D" w:rsidP="00C53B2D">
      <w:pPr>
        <w:pStyle w:val="Tekstprzypisudolnego"/>
        <w:jc w:val="both"/>
        <w:rPr>
          <w:sz w:val="12"/>
          <w:szCs w:val="12"/>
        </w:rPr>
      </w:pPr>
      <w:r w:rsidRPr="00C53B2D">
        <w:rPr>
          <w:sz w:val="12"/>
          <w:szCs w:val="12"/>
        </w:rPr>
        <w:t>1) wykonawcę oraz uczestnika konkursu wymienionego w wykazach określonych w rozporządzeniu 765/2006 i rozporządzeniu 269/2014 albo wpisanego na listę na podstawie decyzji w sprawie wpisu na listę rozstrzygającej o zastosowaniu środka, o którym mowa w art. 1 pkt 3;</w:t>
      </w:r>
    </w:p>
    <w:p w14:paraId="48045356" w14:textId="77777777" w:rsidR="00C53B2D" w:rsidRPr="00C53B2D" w:rsidRDefault="00C53B2D" w:rsidP="00C53B2D">
      <w:pPr>
        <w:pStyle w:val="Tekstprzypisudolnego"/>
        <w:jc w:val="both"/>
        <w:rPr>
          <w:sz w:val="12"/>
          <w:szCs w:val="12"/>
        </w:rPr>
      </w:pPr>
      <w:r w:rsidRPr="00C53B2D">
        <w:rPr>
          <w:sz w:val="12"/>
          <w:szCs w:val="12"/>
        </w:rPr>
        <w:t>2) wykonawcę oraz uczestnika konkursu, którego beneficjentem rzeczywistym w rozumieniu ustawy z dnia 1 marca 2018 r. o przeciwdziałaniu praniu pieniędzy oraz finansowaniu terroryzmu (Dz. U. z 2023 r. poz. 1124, 1285, 1723 i 1843) jest osoba wymieniona 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3;</w:t>
      </w:r>
    </w:p>
    <w:p w14:paraId="07B36434" w14:textId="68FDD2EC" w:rsidR="00576400" w:rsidRPr="00576400" w:rsidRDefault="00C53B2D" w:rsidP="00C53B2D">
      <w:pPr>
        <w:pStyle w:val="Tekstprzypisudolnego"/>
        <w:jc w:val="both"/>
        <w:rPr>
          <w:sz w:val="12"/>
          <w:szCs w:val="12"/>
        </w:rPr>
      </w:pPr>
      <w:r w:rsidRPr="00C53B2D">
        <w:rPr>
          <w:sz w:val="12"/>
          <w:szCs w:val="12"/>
        </w:rPr>
        <w:t>3) wykonawcę oraz uczestnika konkursu, którego jednostką dominującą w rozumieniu art. 3 ust. 1 pkt 37 ustawy z dnia 29 września 1994 r. o rachunkowości (Dz. U. z 2023 r. poz. 120, 295 i 1598) jest podmiot wymieniony w wykazach określonych w rozporządzeniu 765/2006 i rozporządzeniu 269/2014 albo wpisany na listę lub będący taką jednostką dominującą od dnia 24 lutego 2022 r., o ile został wpisany na listę na podstawie decyzji w sprawie wpisu na listę rozstrzygającej o zastosowaniu środka, o którym mowa w art. 1 pkt 3.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54B1A48" w14:textId="77777777" w:rsidR="004E3E71" w:rsidRDefault="004E3E71" w:rsidP="004E3E71">
    <w:pPr>
      <w:tabs>
        <w:tab w:val="center" w:pos="4536"/>
        <w:tab w:val="right" w:pos="9072"/>
      </w:tabs>
      <w:spacing w:after="0" w:line="240" w:lineRule="auto"/>
    </w:pPr>
    <w:r>
      <w:rPr>
        <w:rFonts w:ascii="Times New Roman" w:eastAsia="Times New Roman" w:hAnsi="Times New Roman" w:cs="Times New Roman"/>
        <w:noProof/>
        <w:sz w:val="28"/>
        <w:szCs w:val="20"/>
        <w:lang w:eastAsia="pl-PL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5D3C39E2" wp14:editId="6A858B82">
              <wp:simplePos x="0" y="0"/>
              <wp:positionH relativeFrom="margin">
                <wp:align>left</wp:align>
              </wp:positionH>
              <wp:positionV relativeFrom="paragraph">
                <wp:posOffset>1120140</wp:posOffset>
              </wp:positionV>
              <wp:extent cx="5850255" cy="635"/>
              <wp:effectExtent l="0" t="0" r="36195" b="37465"/>
              <wp:wrapNone/>
              <wp:docPr id="12" name="Łącznik prosty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5850255" cy="635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16sdtfl="http://schemas.microsoft.com/office/word/2024/wordml/sdtformatlock">
          <w:pict>
            <v:line w14:anchorId="3C098E8B" id="Łącznik prosty 12" o:spid="_x0000_s1026" style="position:absolute;flip:y;z-index:251661312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" from="0,88.2pt" to="460.65pt,8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" strokecolor="black [3213]" strokeweight=".5pt">
              <v:stroke joinstyle="miter"/>
              <w10:wrap anchorx="margin"/>
            </v:line>
          </w:pict>
        </mc:Fallback>
      </mc:AlternateContent>
    </w:r>
    <w:r w:rsidRPr="00AD3B8F">
      <w:rPr>
        <w:rFonts w:ascii="Times New Roman" w:eastAsia="Times New Roman" w:hAnsi="Times New Roman" w:cs="Times New Roman"/>
        <w:noProof/>
        <w:sz w:val="28"/>
        <w:szCs w:val="20"/>
        <w:lang w:eastAsia="pl-PL"/>
      </w:rPr>
      <mc:AlternateContent>
        <mc:Choice Requires="wps">
          <w:drawing>
            <wp:anchor distT="0" distB="0" distL="114300" distR="114300" simplePos="0" relativeHeight="251659264" behindDoc="1" locked="0" layoutInCell="0" allowOverlap="1" wp14:anchorId="2045F676" wp14:editId="370CC67D">
              <wp:simplePos x="0" y="0"/>
              <wp:positionH relativeFrom="column">
                <wp:posOffset>1633855</wp:posOffset>
              </wp:positionH>
              <wp:positionV relativeFrom="paragraph">
                <wp:posOffset>635</wp:posOffset>
              </wp:positionV>
              <wp:extent cx="4211955" cy="1123950"/>
              <wp:effectExtent l="0" t="0" r="0" b="0"/>
              <wp:wrapTopAndBottom/>
              <wp:docPr id="5" name="Pole tekstow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211955" cy="11239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9EED7DA" w14:textId="4A392CF9" w:rsidR="004B4A7C" w:rsidRDefault="004B4A7C" w:rsidP="004B4A7C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color w:val="000000"/>
                              <w:vertAlign w:val="superscript"/>
                            </w:rPr>
                          </w:pPr>
                          <w:r>
                            <w:rPr>
                              <w:rFonts w:ascii="Futura Md BT" w:hAnsi="Futura Md BT"/>
                              <w:color w:val="000000"/>
                            </w:rPr>
                            <w:t xml:space="preserve">Wojewódzkie Wielospecjalistyczne Centrum Onkologii </w:t>
                          </w:r>
                          <w:r>
                            <w:rPr>
                              <w:rFonts w:ascii="Futura Md BT" w:hAnsi="Futura Md BT"/>
                              <w:color w:val="000000"/>
                            </w:rPr>
                            <w:br/>
                            <w:t xml:space="preserve">i Traumatologii im. M. Kopernika w Łodzi </w:t>
                          </w:r>
                          <w:r w:rsidRPr="000E1F9F">
                            <w:rPr>
                              <w:rFonts w:ascii="Futura Md BT" w:hAnsi="Futura Md BT"/>
                              <w:noProof/>
                              <w:color w:val="000000"/>
                              <w:vertAlign w:val="superscript"/>
                            </w:rPr>
                            <w:drawing>
                              <wp:inline distT="0" distB="0" distL="0" distR="0" wp14:anchorId="09B1ED72" wp14:editId="1BD15F13">
                                <wp:extent cx="213995" cy="213995"/>
                                <wp:effectExtent l="0" t="0" r="0" b="0"/>
                                <wp:docPr id="750286916" name="Obraz 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Obraz 1443881001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213995" cy="21399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14:paraId="2ADB8AD5" w14:textId="77777777" w:rsidR="004B4A7C" w:rsidRPr="000E1F9F" w:rsidRDefault="004B4A7C" w:rsidP="004B4A7C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color w:val="000000"/>
                              <w:vertAlign w:val="superscript"/>
                            </w:rPr>
                          </w:pPr>
                          <w:r w:rsidRPr="000E1F9F">
                            <w:rPr>
                              <w:rFonts w:ascii="Futura Md BT" w:hAnsi="Futura Md BT"/>
                              <w:color w:val="000000"/>
                              <w:vertAlign w:val="superscript"/>
                            </w:rPr>
                            <w:t>ZAKŁAD DIAGNOSTYKI LABORATORYJNEJ</w:t>
                          </w:r>
                        </w:p>
                        <w:p w14:paraId="4369CF8A" w14:textId="77777777" w:rsidR="004B4A7C" w:rsidRPr="000E1F9F" w:rsidRDefault="004B4A7C" w:rsidP="004B4A7C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color w:val="000000"/>
                              <w:vertAlign w:val="superscript"/>
                            </w:rPr>
                          </w:pPr>
                          <w:r w:rsidRPr="000E1F9F">
                            <w:rPr>
                              <w:rFonts w:ascii="Futura Md BT" w:hAnsi="Futura Md BT"/>
                              <w:color w:val="000000"/>
                              <w:vertAlign w:val="superscript"/>
                            </w:rPr>
                            <w:t>PRACOWNIA TYPOWANIA TKANKOWEGO HLA</w:t>
                          </w:r>
                        </w:p>
                        <w:p w14:paraId="4D4BC9E2" w14:textId="77777777" w:rsidR="004B4A7C" w:rsidRPr="000E1F9F" w:rsidRDefault="004B4A7C" w:rsidP="004B4A7C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color w:val="000000"/>
                              <w:sz w:val="18"/>
                              <w:szCs w:val="18"/>
                              <w:lang w:val="de-DE"/>
                            </w:rPr>
                          </w:pPr>
                          <w:r w:rsidRPr="000E1F9F">
                            <w:rPr>
                              <w:rFonts w:ascii="Futura Md BT" w:hAnsi="Futura Md BT"/>
                              <w:color w:val="000000"/>
                              <w:sz w:val="18"/>
                              <w:szCs w:val="18"/>
                            </w:rPr>
                            <w:t xml:space="preserve">        </w:t>
                          </w:r>
                          <w:r w:rsidRPr="000E1F9F">
                            <w:rPr>
                              <w:rFonts w:ascii="Futura Md BT" w:hAnsi="Futura Md BT"/>
                              <w:color w:val="000000"/>
                              <w:sz w:val="18"/>
                              <w:szCs w:val="18"/>
                              <w:lang w:val="de-DE"/>
                            </w:rPr>
                            <w:t>tel. 42 689 52 80</w:t>
                          </w:r>
                          <w:r w:rsidRPr="000E1F9F">
                            <w:rPr>
                              <w:rFonts w:ascii="Futura Md BT" w:hAnsi="Futura Md BT"/>
                              <w:color w:val="000000"/>
                              <w:sz w:val="18"/>
                              <w:szCs w:val="18"/>
                              <w:lang w:val="de-DE"/>
                            </w:rPr>
                            <w:br/>
                          </w:r>
                          <w:proofErr w:type="spellStart"/>
                          <w:r w:rsidRPr="000E1F9F">
                            <w:rPr>
                              <w:rFonts w:ascii="Futura Md BT" w:hAnsi="Futura Md BT"/>
                              <w:color w:val="000000"/>
                              <w:sz w:val="18"/>
                              <w:szCs w:val="18"/>
                              <w:lang w:val="de-DE"/>
                            </w:rPr>
                            <w:t>e-mail</w:t>
                          </w:r>
                          <w:proofErr w:type="spellEnd"/>
                          <w:r w:rsidRPr="000E1F9F">
                            <w:rPr>
                              <w:rFonts w:ascii="Futura Md BT" w:hAnsi="Futura Md BT"/>
                              <w:color w:val="000000"/>
                              <w:sz w:val="18"/>
                              <w:szCs w:val="18"/>
                              <w:lang w:val="de-DE"/>
                            </w:rPr>
                            <w:t xml:space="preserve">: pracownia_hla@kopernik.lodz.pl </w:t>
                          </w:r>
                        </w:p>
                        <w:p w14:paraId="463F1C4A" w14:textId="7BFF3C1C" w:rsidR="004E3E71" w:rsidRPr="00151AA3" w:rsidRDefault="004E3E71" w:rsidP="004E3E71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color w:val="000000" w:themeColor="text1"/>
                              <w:sz w:val="20"/>
                              <w:szCs w:val="20"/>
                              <w:lang w:val="de-DE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045F676" id="_x0000_t202" coordsize="21600,21600" o:spt="202" path="m,l,21600r21600,l21600,xe">
              <v:stroke joinstyle="miter"/>
              <v:path gradientshapeok="t" o:connecttype="rect"/>
            </v:shapetype>
            <v:shape id="Pole tekstowe 5" o:spid="_x0000_s1026" type="#_x0000_t202" style="position:absolute;margin-left:128.65pt;margin-top:.05pt;width:331.65pt;height:88.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" o:allowincell="f" filled="f" stroked="f">
              <v:textbox>
                <w:txbxContent>
                  <w:p w14:paraId="09EED7DA" w14:textId="4A392CF9" w:rsidR="004B4A7C" w:rsidRDefault="004B4A7C" w:rsidP="004B4A7C">
                    <w:pPr>
                      <w:pStyle w:val="Nagwek"/>
                      <w:jc w:val="right"/>
                      <w:rPr>
                        <w:rFonts w:ascii="Futura Md BT" w:hAnsi="Futura Md BT"/>
                        <w:color w:val="000000"/>
                        <w:vertAlign w:val="superscript"/>
                      </w:rPr>
                    </w:pPr>
                    <w:r>
                      <w:rPr>
                        <w:rFonts w:ascii="Futura Md BT" w:hAnsi="Futura Md BT"/>
                        <w:color w:val="000000"/>
                      </w:rPr>
                      <w:t xml:space="preserve">Wojewódzkie Wielospecjalistyczne Centrum Onkologii </w:t>
                    </w:r>
                    <w:r>
                      <w:rPr>
                        <w:rFonts w:ascii="Futura Md BT" w:hAnsi="Futura Md BT"/>
                        <w:color w:val="000000"/>
                      </w:rPr>
                      <w:br/>
                      <w:t xml:space="preserve">i Traumatologii im. M. Kopernika w Łodzi </w:t>
                    </w:r>
                    <w:r w:rsidRPr="000E1F9F">
                      <w:rPr>
                        <w:rFonts w:ascii="Futura Md BT" w:hAnsi="Futura Md BT"/>
                        <w:noProof/>
                        <w:color w:val="000000"/>
                        <w:vertAlign w:val="superscript"/>
                      </w:rPr>
                      <w:drawing>
                        <wp:inline distT="0" distB="0" distL="0" distR="0" wp14:anchorId="09B1ED72" wp14:editId="1BD15F13">
                          <wp:extent cx="213995" cy="213995"/>
                          <wp:effectExtent l="0" t="0" r="0" b="0"/>
                          <wp:docPr id="750286916" name="Obraz 1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Obraz 1443881001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213995" cy="21399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14:paraId="2ADB8AD5" w14:textId="77777777" w:rsidR="004B4A7C" w:rsidRPr="000E1F9F" w:rsidRDefault="004B4A7C" w:rsidP="004B4A7C">
                    <w:pPr>
                      <w:pStyle w:val="Nagwek"/>
                      <w:jc w:val="right"/>
                      <w:rPr>
                        <w:rFonts w:ascii="Futura Md BT" w:hAnsi="Futura Md BT"/>
                        <w:color w:val="000000"/>
                        <w:vertAlign w:val="superscript"/>
                      </w:rPr>
                    </w:pPr>
                    <w:r w:rsidRPr="000E1F9F">
                      <w:rPr>
                        <w:rFonts w:ascii="Futura Md BT" w:hAnsi="Futura Md BT"/>
                        <w:color w:val="000000"/>
                        <w:vertAlign w:val="superscript"/>
                      </w:rPr>
                      <w:t>ZAKŁAD DIAGNOSTYKI LABORATORYJNEJ</w:t>
                    </w:r>
                  </w:p>
                  <w:p w14:paraId="4369CF8A" w14:textId="77777777" w:rsidR="004B4A7C" w:rsidRPr="000E1F9F" w:rsidRDefault="004B4A7C" w:rsidP="004B4A7C">
                    <w:pPr>
                      <w:pStyle w:val="Nagwek"/>
                      <w:jc w:val="right"/>
                      <w:rPr>
                        <w:rFonts w:ascii="Futura Md BT" w:hAnsi="Futura Md BT"/>
                        <w:color w:val="000000"/>
                        <w:vertAlign w:val="superscript"/>
                      </w:rPr>
                    </w:pPr>
                    <w:r w:rsidRPr="000E1F9F">
                      <w:rPr>
                        <w:rFonts w:ascii="Futura Md BT" w:hAnsi="Futura Md BT"/>
                        <w:color w:val="000000"/>
                        <w:vertAlign w:val="superscript"/>
                      </w:rPr>
                      <w:t>PRACOWNIA TYPOWANIA TKANKOWEGO HLA</w:t>
                    </w:r>
                  </w:p>
                  <w:p w14:paraId="4D4BC9E2" w14:textId="77777777" w:rsidR="004B4A7C" w:rsidRPr="000E1F9F" w:rsidRDefault="004B4A7C" w:rsidP="004B4A7C">
                    <w:pPr>
                      <w:pStyle w:val="Nagwek"/>
                      <w:jc w:val="right"/>
                      <w:rPr>
                        <w:rFonts w:ascii="Futura Md BT" w:hAnsi="Futura Md BT"/>
                        <w:color w:val="000000"/>
                        <w:sz w:val="18"/>
                        <w:szCs w:val="18"/>
                        <w:lang w:val="de-DE"/>
                      </w:rPr>
                    </w:pPr>
                    <w:r w:rsidRPr="000E1F9F">
                      <w:rPr>
                        <w:rFonts w:ascii="Futura Md BT" w:hAnsi="Futura Md BT"/>
                        <w:color w:val="000000"/>
                        <w:sz w:val="18"/>
                        <w:szCs w:val="18"/>
                      </w:rPr>
                      <w:t xml:space="preserve">        </w:t>
                    </w:r>
                    <w:r w:rsidRPr="000E1F9F">
                      <w:rPr>
                        <w:rFonts w:ascii="Futura Md BT" w:hAnsi="Futura Md BT"/>
                        <w:color w:val="000000"/>
                        <w:sz w:val="18"/>
                        <w:szCs w:val="18"/>
                        <w:lang w:val="de-DE"/>
                      </w:rPr>
                      <w:t>tel. 42 689 52 80</w:t>
                    </w:r>
                    <w:r w:rsidRPr="000E1F9F">
                      <w:rPr>
                        <w:rFonts w:ascii="Futura Md BT" w:hAnsi="Futura Md BT"/>
                        <w:color w:val="000000"/>
                        <w:sz w:val="18"/>
                        <w:szCs w:val="18"/>
                        <w:lang w:val="de-DE"/>
                      </w:rPr>
                      <w:br/>
                    </w:r>
                    <w:proofErr w:type="spellStart"/>
                    <w:r w:rsidRPr="000E1F9F">
                      <w:rPr>
                        <w:rFonts w:ascii="Futura Md BT" w:hAnsi="Futura Md BT"/>
                        <w:color w:val="000000"/>
                        <w:sz w:val="18"/>
                        <w:szCs w:val="18"/>
                        <w:lang w:val="de-DE"/>
                      </w:rPr>
                      <w:t>e-mail</w:t>
                    </w:r>
                    <w:proofErr w:type="spellEnd"/>
                    <w:r w:rsidRPr="000E1F9F">
                      <w:rPr>
                        <w:rFonts w:ascii="Futura Md BT" w:hAnsi="Futura Md BT"/>
                        <w:color w:val="000000"/>
                        <w:sz w:val="18"/>
                        <w:szCs w:val="18"/>
                        <w:lang w:val="de-DE"/>
                      </w:rPr>
                      <w:t xml:space="preserve">: pracownia_hla@kopernik.lodz.pl </w:t>
                    </w:r>
                  </w:p>
                  <w:p w14:paraId="463F1C4A" w14:textId="7BFF3C1C" w:rsidR="004E3E71" w:rsidRPr="00151AA3" w:rsidRDefault="004E3E71" w:rsidP="004E3E71">
                    <w:pPr>
                      <w:pStyle w:val="Nagwek"/>
                      <w:jc w:val="right"/>
                      <w:rPr>
                        <w:rFonts w:ascii="Futura Md BT" w:hAnsi="Futura Md BT"/>
                        <w:color w:val="000000" w:themeColor="text1"/>
                        <w:sz w:val="20"/>
                        <w:szCs w:val="20"/>
                        <w:lang w:val="de-DE"/>
                      </w:rPr>
                    </w:pPr>
                  </w:p>
                </w:txbxContent>
              </v:textbox>
              <w10:wrap type="topAndBottom"/>
            </v:shape>
          </w:pict>
        </mc:Fallback>
      </mc:AlternateContent>
    </w:r>
    <w:r>
      <w:rPr>
        <w:rFonts w:ascii="Times New Roman" w:eastAsia="Times New Roman" w:hAnsi="Times New Roman" w:cs="Times New Roman"/>
        <w:noProof/>
        <w:sz w:val="28"/>
        <w:szCs w:val="20"/>
        <w:lang w:eastAsia="pl-PL"/>
      </w:rPr>
      <w:drawing>
        <wp:anchor distT="0" distB="0" distL="114300" distR="114300" simplePos="0" relativeHeight="251660288" behindDoc="0" locked="0" layoutInCell="1" allowOverlap="1" wp14:anchorId="0027770A" wp14:editId="050E7502">
          <wp:simplePos x="0" y="0"/>
          <wp:positionH relativeFrom="column">
            <wp:posOffset>0</wp:posOffset>
          </wp:positionH>
          <wp:positionV relativeFrom="paragraph">
            <wp:posOffset>332740</wp:posOffset>
          </wp:positionV>
          <wp:extent cx="1943100" cy="614680"/>
          <wp:effectExtent l="0" t="0" r="0" b="0"/>
          <wp:wrapSquare wrapText="bothSides"/>
          <wp:docPr id="1693282456" name="Obraz 169328245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5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43100" cy="6146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AB81952"/>
    <w:multiLevelType w:val="hybridMultilevel"/>
    <w:tmpl w:val="1298D8A6"/>
    <w:styleLink w:val="WWNum211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0D437A9"/>
    <w:multiLevelType w:val="hybridMultilevel"/>
    <w:tmpl w:val="986AA64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709845295">
    <w:abstractNumId w:val="0"/>
  </w:num>
  <w:num w:numId="2" w16cid:durableId="51754420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95363778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3B8F"/>
    <w:rsid w:val="000034B1"/>
    <w:rsid w:val="00044503"/>
    <w:rsid w:val="00057352"/>
    <w:rsid w:val="00057FE1"/>
    <w:rsid w:val="00065EBE"/>
    <w:rsid w:val="000D09AD"/>
    <w:rsid w:val="000D1EE6"/>
    <w:rsid w:val="001150DA"/>
    <w:rsid w:val="001432C6"/>
    <w:rsid w:val="00146F2D"/>
    <w:rsid w:val="00151153"/>
    <w:rsid w:val="00151AA3"/>
    <w:rsid w:val="00180CE2"/>
    <w:rsid w:val="001B6767"/>
    <w:rsid w:val="00211F5D"/>
    <w:rsid w:val="00275931"/>
    <w:rsid w:val="002A0252"/>
    <w:rsid w:val="002A4284"/>
    <w:rsid w:val="002B4A62"/>
    <w:rsid w:val="002C4235"/>
    <w:rsid w:val="002C475C"/>
    <w:rsid w:val="0030225D"/>
    <w:rsid w:val="003275D3"/>
    <w:rsid w:val="00333228"/>
    <w:rsid w:val="003379B0"/>
    <w:rsid w:val="00363377"/>
    <w:rsid w:val="003875B9"/>
    <w:rsid w:val="003C08C0"/>
    <w:rsid w:val="00406AEB"/>
    <w:rsid w:val="00425C72"/>
    <w:rsid w:val="004340C8"/>
    <w:rsid w:val="004612C6"/>
    <w:rsid w:val="00473F5D"/>
    <w:rsid w:val="004B4A7C"/>
    <w:rsid w:val="004C1810"/>
    <w:rsid w:val="004E3E71"/>
    <w:rsid w:val="004E54B0"/>
    <w:rsid w:val="00556E37"/>
    <w:rsid w:val="00572BF3"/>
    <w:rsid w:val="00576400"/>
    <w:rsid w:val="0059507A"/>
    <w:rsid w:val="005B46C9"/>
    <w:rsid w:val="00624717"/>
    <w:rsid w:val="0064620C"/>
    <w:rsid w:val="00654000"/>
    <w:rsid w:val="006624A4"/>
    <w:rsid w:val="006B06D1"/>
    <w:rsid w:val="006D03D8"/>
    <w:rsid w:val="0072132D"/>
    <w:rsid w:val="00750631"/>
    <w:rsid w:val="00772E0F"/>
    <w:rsid w:val="007827B6"/>
    <w:rsid w:val="00794D7A"/>
    <w:rsid w:val="007B6DD1"/>
    <w:rsid w:val="007C3AB9"/>
    <w:rsid w:val="007C6401"/>
    <w:rsid w:val="007D651B"/>
    <w:rsid w:val="0080244D"/>
    <w:rsid w:val="00804495"/>
    <w:rsid w:val="00806E13"/>
    <w:rsid w:val="0080750E"/>
    <w:rsid w:val="00833AD3"/>
    <w:rsid w:val="00884479"/>
    <w:rsid w:val="00895DE1"/>
    <w:rsid w:val="008B357F"/>
    <w:rsid w:val="008D566A"/>
    <w:rsid w:val="00924CB9"/>
    <w:rsid w:val="00936524"/>
    <w:rsid w:val="009A1432"/>
    <w:rsid w:val="009D19F1"/>
    <w:rsid w:val="00A02E85"/>
    <w:rsid w:val="00A361C6"/>
    <w:rsid w:val="00A6264B"/>
    <w:rsid w:val="00A729BC"/>
    <w:rsid w:val="00A73B84"/>
    <w:rsid w:val="00A9033A"/>
    <w:rsid w:val="00AD3B8F"/>
    <w:rsid w:val="00AD4E2F"/>
    <w:rsid w:val="00AF1448"/>
    <w:rsid w:val="00AF60F1"/>
    <w:rsid w:val="00B02474"/>
    <w:rsid w:val="00B0628C"/>
    <w:rsid w:val="00B110D3"/>
    <w:rsid w:val="00B2053D"/>
    <w:rsid w:val="00B318C6"/>
    <w:rsid w:val="00B67109"/>
    <w:rsid w:val="00B7445B"/>
    <w:rsid w:val="00B77D7E"/>
    <w:rsid w:val="00BC254B"/>
    <w:rsid w:val="00BD718A"/>
    <w:rsid w:val="00BF12E2"/>
    <w:rsid w:val="00C1265A"/>
    <w:rsid w:val="00C23F36"/>
    <w:rsid w:val="00C47EDE"/>
    <w:rsid w:val="00C53B2D"/>
    <w:rsid w:val="00C96355"/>
    <w:rsid w:val="00C96453"/>
    <w:rsid w:val="00CA72F0"/>
    <w:rsid w:val="00CB3CB5"/>
    <w:rsid w:val="00D41A95"/>
    <w:rsid w:val="00D566F2"/>
    <w:rsid w:val="00D71ED8"/>
    <w:rsid w:val="00D968CE"/>
    <w:rsid w:val="00DD131A"/>
    <w:rsid w:val="00DE48E7"/>
    <w:rsid w:val="00DF39E1"/>
    <w:rsid w:val="00E941B4"/>
    <w:rsid w:val="00EA076D"/>
    <w:rsid w:val="00EC05CB"/>
    <w:rsid w:val="00ED3E7C"/>
    <w:rsid w:val="00EF3DD5"/>
    <w:rsid w:val="00EF6BC4"/>
    <w:rsid w:val="00F106A2"/>
    <w:rsid w:val="00F17BD6"/>
    <w:rsid w:val="00F81CF6"/>
    <w:rsid w:val="00FA259C"/>
    <w:rsid w:val="00FA5F55"/>
    <w:rsid w:val="00FD22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31AE0D0"/>
  <w15:chartTrackingRefBased/>
  <w15:docId w15:val="{449D021E-292B-472B-958A-C92320F437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D3B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qFormat/>
    <w:rsid w:val="00AD3B8F"/>
  </w:style>
  <w:style w:type="paragraph" w:styleId="Stopka">
    <w:name w:val="footer"/>
    <w:basedOn w:val="Normalny"/>
    <w:link w:val="StopkaZnak"/>
    <w:uiPriority w:val="99"/>
    <w:unhideWhenUsed/>
    <w:rsid w:val="00AD3B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D3B8F"/>
  </w:style>
  <w:style w:type="character" w:customStyle="1" w:styleId="TekstprzypisudolnegoZnak">
    <w:name w:val="Tekst przypisu dolnego Znak"/>
    <w:aliases w:val="Podrozdział Znak"/>
    <w:basedOn w:val="Domylnaczcionkaakapitu"/>
    <w:link w:val="Tekstprzypisudolnego"/>
    <w:uiPriority w:val="99"/>
    <w:locked/>
    <w:rsid w:val="008B357F"/>
    <w:rPr>
      <w:rFonts w:ascii="Tahoma" w:eastAsia="Times New Roman" w:hAnsi="Tahoma" w:cs="Tahoma"/>
    </w:rPr>
  </w:style>
  <w:style w:type="paragraph" w:styleId="Tekstprzypisudolnego">
    <w:name w:val="footnote text"/>
    <w:aliases w:val="Podrozdział"/>
    <w:basedOn w:val="Normalny"/>
    <w:link w:val="TekstprzypisudolnegoZnak"/>
    <w:uiPriority w:val="99"/>
    <w:unhideWhenUsed/>
    <w:rsid w:val="008B357F"/>
    <w:pPr>
      <w:spacing w:after="0" w:line="240" w:lineRule="auto"/>
    </w:pPr>
    <w:rPr>
      <w:rFonts w:ascii="Tahoma" w:eastAsia="Times New Roman" w:hAnsi="Tahoma" w:cs="Tahoma"/>
    </w:rPr>
  </w:style>
  <w:style w:type="character" w:customStyle="1" w:styleId="TekstprzypisudolnegoZnak1">
    <w:name w:val="Tekst przypisu dolnego Znak1"/>
    <w:basedOn w:val="Domylnaczcionkaakapitu"/>
    <w:uiPriority w:val="99"/>
    <w:semiHidden/>
    <w:rsid w:val="008B357F"/>
    <w:rPr>
      <w:sz w:val="20"/>
      <w:szCs w:val="20"/>
    </w:rPr>
  </w:style>
  <w:style w:type="character" w:customStyle="1" w:styleId="AkapitzlistZnak">
    <w:name w:val="Akapit z listą Znak"/>
    <w:aliases w:val="normalny tekst Znak,Akapit z listą3 Znak,Obiekt Znak,BulletC Znak,Akapit z listą31 Znak,NOWY Znak,Akapit z listą32 Znak,List Paragraph Znak,CW_Lista Znak,Akapit z listą2 Znak,Numerowanie Znak,Akapit z listą BS Znak,sw tekst Znak"/>
    <w:link w:val="Akapitzlist"/>
    <w:uiPriority w:val="34"/>
    <w:qFormat/>
    <w:locked/>
    <w:rsid w:val="008B357F"/>
  </w:style>
  <w:style w:type="paragraph" w:styleId="Akapitzlist">
    <w:name w:val="List Paragraph"/>
    <w:aliases w:val="normalny tekst,Akapit z listą3,Obiekt,BulletC,Akapit z listą31,NOWY,Akapit z listą32,List Paragraph,CW_Lista,Akapit z listą2,Numerowanie,Akapit z listą BS,sw tekst,Kolorowa lista — akcent 11,Odstavec,lp1,Preambuła,Tytuły,Lista num,Spec. 4"/>
    <w:basedOn w:val="Normalny"/>
    <w:link w:val="AkapitzlistZnak"/>
    <w:uiPriority w:val="34"/>
    <w:qFormat/>
    <w:rsid w:val="008B357F"/>
    <w:pPr>
      <w:spacing w:after="200" w:line="276" w:lineRule="auto"/>
      <w:ind w:left="708"/>
    </w:pPr>
  </w:style>
  <w:style w:type="paragraph" w:customStyle="1" w:styleId="Default">
    <w:name w:val="Default"/>
    <w:rsid w:val="008B357F"/>
    <w:pPr>
      <w:autoSpaceDE w:val="0"/>
      <w:autoSpaceDN w:val="0"/>
      <w:adjustRightInd w:val="0"/>
      <w:spacing w:after="0" w:line="240" w:lineRule="auto"/>
    </w:pPr>
    <w:rPr>
      <w:rFonts w:ascii="Trebuchet MS" w:eastAsia="Calibri" w:hAnsi="Trebuchet MS" w:cs="Trebuchet MS"/>
      <w:color w:val="000000"/>
      <w:sz w:val="24"/>
      <w:szCs w:val="24"/>
      <w:lang w:eastAsia="pl-PL"/>
    </w:rPr>
  </w:style>
  <w:style w:type="character" w:styleId="Odwoanieprzypisudolnego">
    <w:name w:val="footnote reference"/>
    <w:uiPriority w:val="99"/>
    <w:semiHidden/>
    <w:unhideWhenUsed/>
    <w:rsid w:val="008B357F"/>
    <w:rPr>
      <w:rFonts w:ascii="Times New Roman" w:hAnsi="Times New Roman" w:cs="Times New Roman" w:hint="default"/>
      <w:sz w:val="20"/>
      <w:vertAlign w:val="superscript"/>
    </w:rPr>
  </w:style>
  <w:style w:type="numbering" w:customStyle="1" w:styleId="WWNum211">
    <w:name w:val="WWNum211"/>
    <w:rsid w:val="008B357F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6601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1.bin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hyperlink" Target="mailto:szpital@kopernik.lodz.pl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FDCBE2-422D-4872-9DE3-4E7196ADCA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153</Words>
  <Characters>923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Piotr Trębski</dc:creator>
  <cp:keywords/>
  <dc:description/>
  <cp:lastModifiedBy>Aleksandra Sałagacka-Kubiak</cp:lastModifiedBy>
  <cp:revision>2</cp:revision>
  <cp:lastPrinted>2025-07-22T12:06:00Z</cp:lastPrinted>
  <dcterms:created xsi:type="dcterms:W3CDTF">2025-11-03T09:47:00Z</dcterms:created>
  <dcterms:modified xsi:type="dcterms:W3CDTF">2025-11-03T09:47:00Z</dcterms:modified>
</cp:coreProperties>
</file>